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82A2" w14:textId="77777777" w:rsidR="00CA3EEA" w:rsidRPr="005F4365" w:rsidRDefault="00CA3EEA" w:rsidP="00CA3EEA">
      <w:pPr>
        <w:pStyle w:val="Heading1"/>
        <w:jc w:val="right"/>
        <w:rPr>
          <w:rFonts w:ascii="Century Gothic" w:hAnsi="Century Gothic"/>
          <w:b/>
          <w:color w:val="000000" w:themeColor="text1"/>
          <w:sz w:val="22"/>
          <w:szCs w:val="22"/>
        </w:rPr>
      </w:pPr>
      <w:bookmarkStart w:id="0" w:name="_Toc499115490"/>
      <w:bookmarkStart w:id="1" w:name="_Toc422755432"/>
      <w:bookmarkStart w:id="2" w:name="_Toc424654300"/>
      <w:r w:rsidRPr="005F4365">
        <w:rPr>
          <w:rFonts w:ascii="Century Gothic" w:hAnsi="Century Gothic"/>
          <w:noProof/>
          <w:sz w:val="22"/>
          <w:szCs w:val="22"/>
          <w:lang w:eastAsia="en-GB"/>
        </w:rPr>
        <w:drawing>
          <wp:inline distT="0" distB="0" distL="0" distR="0" wp14:anchorId="75912801" wp14:editId="5CB89490">
            <wp:extent cx="1677725" cy="773273"/>
            <wp:effectExtent l="0" t="0" r="0" b="0"/>
            <wp:docPr id="1" name="Picture 1" descr="New Gatew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Gateway Logo"/>
                    <pic:cNvPicPr>
                      <a:picLocks noChangeAspect="1" noChangeArrowheads="1"/>
                    </pic:cNvPicPr>
                  </pic:nvPicPr>
                  <pic:blipFill>
                    <a:blip r:embed="rId7" cstate="print"/>
                    <a:srcRect/>
                    <a:stretch>
                      <a:fillRect/>
                    </a:stretch>
                  </pic:blipFill>
                  <pic:spPr bwMode="auto">
                    <a:xfrm>
                      <a:off x="0" y="0"/>
                      <a:ext cx="1777486" cy="819253"/>
                    </a:xfrm>
                    <a:prstGeom prst="rect">
                      <a:avLst/>
                    </a:prstGeom>
                    <a:noFill/>
                    <a:ln w="9525">
                      <a:noFill/>
                      <a:miter lim="800000"/>
                      <a:headEnd/>
                      <a:tailEnd/>
                    </a:ln>
                  </pic:spPr>
                </pic:pic>
              </a:graphicData>
            </a:graphic>
          </wp:inline>
        </w:drawing>
      </w:r>
    </w:p>
    <w:p w14:paraId="153748EF" w14:textId="49725021" w:rsidR="006328B9" w:rsidRPr="002B101B" w:rsidRDefault="006328B9" w:rsidP="006328B9">
      <w:pPr>
        <w:pStyle w:val="Heading1"/>
        <w:rPr>
          <w:rFonts w:ascii="Century Gothic" w:hAnsi="Century Gothic"/>
          <w:b/>
          <w:color w:val="000000" w:themeColor="text1"/>
          <w:sz w:val="24"/>
          <w:szCs w:val="24"/>
        </w:rPr>
      </w:pPr>
      <w:r w:rsidRPr="002B101B">
        <w:rPr>
          <w:rFonts w:ascii="Century Gothic" w:hAnsi="Century Gothic"/>
          <w:b/>
          <w:color w:val="000000" w:themeColor="text1"/>
          <w:sz w:val="24"/>
          <w:szCs w:val="24"/>
        </w:rPr>
        <w:t>Lockdown Procedure</w:t>
      </w:r>
      <w:r w:rsidR="005C2961">
        <w:rPr>
          <w:rFonts w:ascii="Century Gothic" w:hAnsi="Century Gothic"/>
          <w:b/>
          <w:color w:val="000000" w:themeColor="text1"/>
          <w:sz w:val="24"/>
          <w:szCs w:val="24"/>
        </w:rPr>
        <w:t xml:space="preserve"> </w:t>
      </w:r>
      <w:r w:rsidR="005C2961" w:rsidRPr="005C2961">
        <w:rPr>
          <w:rFonts w:ascii="Century Gothic" w:hAnsi="Century Gothic"/>
          <w:b/>
          <w:color w:val="EE0000"/>
          <w:sz w:val="24"/>
          <w:szCs w:val="24"/>
        </w:rPr>
        <w:t>2025-2026</w:t>
      </w:r>
      <w:r w:rsidRPr="005C2961">
        <w:rPr>
          <w:rFonts w:ascii="Century Gothic" w:hAnsi="Century Gothic"/>
          <w:b/>
          <w:color w:val="EE0000"/>
          <w:sz w:val="24"/>
          <w:szCs w:val="24"/>
        </w:rPr>
        <w:t xml:space="preserve"> </w:t>
      </w:r>
      <w:r w:rsidRPr="002B101B">
        <w:rPr>
          <w:rFonts w:ascii="Century Gothic" w:hAnsi="Century Gothic"/>
          <w:b/>
          <w:color w:val="000000" w:themeColor="text1"/>
          <w:sz w:val="24"/>
          <w:szCs w:val="24"/>
        </w:rPr>
        <w:t>(Inward Evacuation)</w:t>
      </w:r>
      <w:bookmarkEnd w:id="0"/>
    </w:p>
    <w:p w14:paraId="04F5C8A0" w14:textId="77777777" w:rsidR="006328B9" w:rsidRPr="005F4365" w:rsidRDefault="006328B9" w:rsidP="006328B9">
      <w:pPr>
        <w:spacing w:after="0" w:line="240" w:lineRule="auto"/>
        <w:jc w:val="both"/>
        <w:rPr>
          <w:rFonts w:ascii="Century Gothic" w:hAnsi="Century Gothic"/>
          <w:b/>
          <w:color w:val="000000" w:themeColor="text1"/>
        </w:rPr>
      </w:pPr>
    </w:p>
    <w:p w14:paraId="641E66C2" w14:textId="77777777" w:rsidR="006328B9" w:rsidRPr="005F4365" w:rsidRDefault="006328B9" w:rsidP="006328B9">
      <w:pPr>
        <w:spacing w:after="0" w:line="240" w:lineRule="auto"/>
        <w:jc w:val="both"/>
        <w:rPr>
          <w:rFonts w:ascii="Century Gothic" w:hAnsi="Century Gothic"/>
          <w:b/>
          <w:color w:val="000000" w:themeColor="text1"/>
        </w:rPr>
      </w:pPr>
      <w:r w:rsidRPr="005F4365">
        <w:rPr>
          <w:rFonts w:ascii="Century Gothic" w:hAnsi="Century Gothic"/>
          <w:b/>
          <w:color w:val="000000" w:themeColor="text1"/>
        </w:rPr>
        <w:t>Introduction</w:t>
      </w:r>
      <w:bookmarkEnd w:id="1"/>
      <w:bookmarkEnd w:id="2"/>
    </w:p>
    <w:p w14:paraId="7D590900" w14:textId="77777777" w:rsidR="006328B9" w:rsidRPr="005F4365" w:rsidRDefault="006328B9" w:rsidP="006328B9">
      <w:pPr>
        <w:spacing w:after="0" w:line="240" w:lineRule="auto"/>
        <w:jc w:val="both"/>
        <w:rPr>
          <w:rFonts w:ascii="Century Gothic" w:hAnsi="Century Gothic" w:cstheme="minorHAnsi"/>
          <w:color w:val="000000" w:themeColor="text1"/>
        </w:rPr>
      </w:pPr>
    </w:p>
    <w:p w14:paraId="5BBB2DC0" w14:textId="77777777" w:rsidR="006328B9" w:rsidRPr="005F4365" w:rsidRDefault="006328B9" w:rsidP="006328B9">
      <w:pPr>
        <w:spacing w:after="0" w:line="240" w:lineRule="auto"/>
        <w:jc w:val="both"/>
        <w:rPr>
          <w:rFonts w:ascii="Century Gothic" w:hAnsi="Century Gothic" w:cstheme="minorHAnsi"/>
          <w:color w:val="000000" w:themeColor="text1"/>
        </w:rPr>
      </w:pPr>
      <w:r w:rsidRPr="005F4365">
        <w:rPr>
          <w:rFonts w:ascii="Century Gothic" w:hAnsi="Century Gothic" w:cstheme="minorHAnsi"/>
          <w:color w:val="000000" w:themeColor="text1"/>
        </w:rPr>
        <w:t xml:space="preserve">As part of the </w:t>
      </w:r>
      <w:r w:rsidR="001A30AD" w:rsidRPr="005F4365">
        <w:rPr>
          <w:rFonts w:ascii="Century Gothic" w:hAnsi="Century Gothic" w:cstheme="minorHAnsi"/>
          <w:color w:val="000000" w:themeColor="text1"/>
        </w:rPr>
        <w:t xml:space="preserve">Emergency and </w:t>
      </w:r>
      <w:r w:rsidRPr="005F4365">
        <w:rPr>
          <w:rFonts w:ascii="Century Gothic" w:hAnsi="Century Gothic" w:cstheme="minorHAnsi"/>
          <w:color w:val="000000" w:themeColor="text1"/>
        </w:rPr>
        <w:t>Disaster Recovery Plan</w:t>
      </w:r>
      <w:r w:rsidR="001A30AD" w:rsidRPr="005F4365">
        <w:rPr>
          <w:rFonts w:ascii="Century Gothic" w:hAnsi="Century Gothic" w:cstheme="minorHAnsi"/>
          <w:color w:val="000000" w:themeColor="text1"/>
        </w:rPr>
        <w:t>,</w:t>
      </w:r>
      <w:r w:rsidRPr="005F4365">
        <w:rPr>
          <w:rFonts w:ascii="Century Gothic" w:hAnsi="Century Gothic" w:cstheme="minorHAnsi"/>
          <w:color w:val="000000" w:themeColor="text1"/>
        </w:rPr>
        <w:t xml:space="preserve"> the College has taken into consideration the re</w:t>
      </w:r>
      <w:r w:rsidR="005735A3">
        <w:rPr>
          <w:rFonts w:ascii="Century Gothic" w:hAnsi="Century Gothic" w:cstheme="minorHAnsi"/>
          <w:color w:val="000000" w:themeColor="text1"/>
        </w:rPr>
        <w:t>quirement for a robust College lockdown p</w:t>
      </w:r>
      <w:r w:rsidRPr="005F4365">
        <w:rPr>
          <w:rFonts w:ascii="Century Gothic" w:hAnsi="Century Gothic" w:cstheme="minorHAnsi"/>
          <w:color w:val="000000" w:themeColor="text1"/>
        </w:rPr>
        <w:t>rocedure.</w:t>
      </w:r>
    </w:p>
    <w:p w14:paraId="36D6F631" w14:textId="77777777" w:rsidR="006328B9" w:rsidRPr="005F4365" w:rsidRDefault="006328B9" w:rsidP="006328B9">
      <w:pPr>
        <w:spacing w:after="0" w:line="240" w:lineRule="auto"/>
        <w:jc w:val="both"/>
        <w:rPr>
          <w:rFonts w:ascii="Century Gothic" w:hAnsi="Century Gothic" w:cstheme="minorHAnsi"/>
          <w:color w:val="000000" w:themeColor="text1"/>
        </w:rPr>
      </w:pPr>
    </w:p>
    <w:p w14:paraId="6FAF8EAA" w14:textId="77777777" w:rsidR="006328B9" w:rsidRPr="005F4365" w:rsidRDefault="001A30AD" w:rsidP="006328B9">
      <w:pPr>
        <w:spacing w:after="0" w:line="240" w:lineRule="auto"/>
        <w:jc w:val="both"/>
        <w:rPr>
          <w:rFonts w:ascii="Century Gothic" w:hAnsi="Century Gothic" w:cstheme="minorHAnsi"/>
          <w:color w:val="000000" w:themeColor="text1"/>
        </w:rPr>
      </w:pPr>
      <w:r w:rsidRPr="005F4365">
        <w:rPr>
          <w:rFonts w:ascii="Century Gothic" w:hAnsi="Century Gothic" w:cstheme="minorHAnsi"/>
          <w:color w:val="000000" w:themeColor="text1"/>
        </w:rPr>
        <w:t>(Lockdown is an American</w:t>
      </w:r>
      <w:r w:rsidR="006328B9" w:rsidRPr="005F4365">
        <w:rPr>
          <w:rFonts w:ascii="Century Gothic" w:hAnsi="Century Gothic" w:cstheme="minorHAnsi"/>
          <w:color w:val="000000" w:themeColor="text1"/>
        </w:rPr>
        <w:t xml:space="preserve"> term, referring to the procedure for keeping staff, students and others safe by keepi</w:t>
      </w:r>
      <w:r w:rsidR="00E249B6" w:rsidRPr="005F4365">
        <w:rPr>
          <w:rFonts w:ascii="Century Gothic" w:hAnsi="Century Gothic" w:cstheme="minorHAnsi"/>
          <w:color w:val="000000" w:themeColor="text1"/>
        </w:rPr>
        <w:t>ng them indoors in their class</w:t>
      </w:r>
      <w:r w:rsidR="006328B9" w:rsidRPr="005F4365">
        <w:rPr>
          <w:rFonts w:ascii="Century Gothic" w:hAnsi="Century Gothic" w:cstheme="minorHAnsi"/>
          <w:color w:val="000000" w:themeColor="text1"/>
        </w:rPr>
        <w:t>rooms or other safe locations away from a perceived threat</w:t>
      </w:r>
      <w:r w:rsidRPr="005F4365">
        <w:rPr>
          <w:rFonts w:ascii="Century Gothic" w:hAnsi="Century Gothic" w:cstheme="minorHAnsi"/>
          <w:color w:val="000000" w:themeColor="text1"/>
        </w:rPr>
        <w:t>)</w:t>
      </w:r>
      <w:r w:rsidR="006328B9" w:rsidRPr="005F4365">
        <w:rPr>
          <w:rFonts w:ascii="Century Gothic" w:hAnsi="Century Gothic" w:cstheme="minorHAnsi"/>
          <w:color w:val="000000" w:themeColor="text1"/>
        </w:rPr>
        <w:t>.</w:t>
      </w:r>
    </w:p>
    <w:p w14:paraId="3D00F9EF" w14:textId="77777777" w:rsidR="006328B9" w:rsidRPr="005F4365" w:rsidRDefault="006328B9" w:rsidP="006328B9">
      <w:pPr>
        <w:spacing w:after="0" w:line="240" w:lineRule="auto"/>
        <w:jc w:val="both"/>
        <w:rPr>
          <w:rFonts w:ascii="Century Gothic" w:hAnsi="Century Gothic" w:cstheme="minorHAnsi"/>
          <w:color w:val="000000" w:themeColor="text1"/>
        </w:rPr>
      </w:pPr>
    </w:p>
    <w:p w14:paraId="69810822" w14:textId="77777777" w:rsidR="00007461" w:rsidRPr="005F4365" w:rsidRDefault="006328B9" w:rsidP="00007461">
      <w:pPr>
        <w:pStyle w:val="Heading2"/>
        <w:rPr>
          <w:rFonts w:ascii="Century Gothic" w:hAnsi="Century Gothic" w:cstheme="minorHAnsi"/>
          <w:color w:val="000000" w:themeColor="text1"/>
          <w:sz w:val="22"/>
          <w:szCs w:val="22"/>
        </w:rPr>
      </w:pPr>
      <w:r w:rsidRPr="005F4365">
        <w:rPr>
          <w:rFonts w:ascii="Century Gothic" w:hAnsi="Century Gothic" w:cstheme="minorHAnsi"/>
          <w:b w:val="0"/>
          <w:color w:val="000000" w:themeColor="text1"/>
          <w:sz w:val="22"/>
          <w:szCs w:val="22"/>
        </w:rPr>
        <w:t>Lockdown procedures should demonstrate a sensible and proportionate response to any external or internal incident which may have the potential to pose a signi</w:t>
      </w:r>
      <w:r w:rsidR="001A30AD" w:rsidRPr="005F4365">
        <w:rPr>
          <w:rFonts w:ascii="Century Gothic" w:hAnsi="Century Gothic" w:cstheme="minorHAnsi"/>
          <w:b w:val="0"/>
          <w:color w:val="000000" w:themeColor="text1"/>
          <w:sz w:val="22"/>
          <w:szCs w:val="22"/>
        </w:rPr>
        <w:t xml:space="preserve">ficant threat to the safety of staff, students and </w:t>
      </w:r>
      <w:r w:rsidR="00F3328D" w:rsidRPr="005F4365">
        <w:rPr>
          <w:rFonts w:ascii="Century Gothic" w:hAnsi="Century Gothic" w:cstheme="minorHAnsi"/>
          <w:b w:val="0"/>
          <w:color w:val="000000" w:themeColor="text1"/>
          <w:sz w:val="22"/>
          <w:szCs w:val="22"/>
        </w:rPr>
        <w:t xml:space="preserve">any </w:t>
      </w:r>
      <w:r w:rsidR="001A30AD" w:rsidRPr="005F4365">
        <w:rPr>
          <w:rFonts w:ascii="Century Gothic" w:hAnsi="Century Gothic" w:cstheme="minorHAnsi"/>
          <w:b w:val="0"/>
          <w:color w:val="000000" w:themeColor="text1"/>
          <w:sz w:val="22"/>
          <w:szCs w:val="22"/>
        </w:rPr>
        <w:t>visitors</w:t>
      </w:r>
      <w:r w:rsidR="00F3328D" w:rsidRPr="005F4365">
        <w:rPr>
          <w:rFonts w:ascii="Century Gothic" w:hAnsi="Century Gothic" w:cstheme="minorHAnsi"/>
          <w:b w:val="0"/>
          <w:color w:val="000000" w:themeColor="text1"/>
          <w:sz w:val="22"/>
          <w:szCs w:val="22"/>
        </w:rPr>
        <w:t xml:space="preserve"> to</w:t>
      </w:r>
      <w:r w:rsidRPr="005F4365">
        <w:rPr>
          <w:rFonts w:ascii="Century Gothic" w:hAnsi="Century Gothic" w:cstheme="minorHAnsi"/>
          <w:b w:val="0"/>
          <w:color w:val="000000" w:themeColor="text1"/>
          <w:sz w:val="22"/>
          <w:szCs w:val="22"/>
        </w:rPr>
        <w:t xml:space="preserve"> the College.</w:t>
      </w:r>
      <w:r w:rsidRPr="005F4365">
        <w:rPr>
          <w:rFonts w:ascii="Century Gothic" w:hAnsi="Century Gothic" w:cstheme="minorHAnsi"/>
          <w:color w:val="000000" w:themeColor="text1"/>
          <w:sz w:val="22"/>
          <w:szCs w:val="22"/>
        </w:rPr>
        <w:t xml:space="preserve"> </w:t>
      </w:r>
      <w:bookmarkStart w:id="3" w:name="_Toc499115495"/>
      <w:r w:rsidR="00007461" w:rsidRPr="005F4365">
        <w:rPr>
          <w:rFonts w:ascii="Century Gothic" w:hAnsi="Century Gothic" w:cstheme="minorHAnsi"/>
          <w:b w:val="0"/>
          <w:color w:val="000000" w:themeColor="text1"/>
          <w:sz w:val="22"/>
          <w:szCs w:val="22"/>
        </w:rPr>
        <w:t>A partial lockdown</w:t>
      </w:r>
      <w:bookmarkEnd w:id="3"/>
      <w:r w:rsidR="00007461" w:rsidRPr="005F4365">
        <w:rPr>
          <w:rFonts w:ascii="Century Gothic" w:hAnsi="Century Gothic" w:cstheme="minorHAnsi"/>
          <w:b w:val="0"/>
          <w:color w:val="000000" w:themeColor="text1"/>
          <w:sz w:val="22"/>
          <w:szCs w:val="22"/>
        </w:rPr>
        <w:t xml:space="preserve"> may be undertaken as a </w:t>
      </w:r>
      <w:r w:rsidR="00963C93" w:rsidRPr="005F4365">
        <w:rPr>
          <w:rFonts w:ascii="Century Gothic" w:hAnsi="Century Gothic" w:cstheme="minorHAnsi"/>
          <w:b w:val="0"/>
          <w:color w:val="000000" w:themeColor="text1"/>
          <w:sz w:val="22"/>
          <w:szCs w:val="22"/>
        </w:rPr>
        <w:t xml:space="preserve">precautionary measure whilst a situation is being assessed. </w:t>
      </w:r>
    </w:p>
    <w:p w14:paraId="1621F70A" w14:textId="77777777" w:rsidR="006328B9" w:rsidRPr="005F4365" w:rsidRDefault="00007461" w:rsidP="006328B9">
      <w:pPr>
        <w:spacing w:after="0" w:line="240" w:lineRule="auto"/>
        <w:jc w:val="both"/>
        <w:rPr>
          <w:rFonts w:ascii="Century Gothic" w:hAnsi="Century Gothic" w:cstheme="minorHAnsi"/>
          <w:color w:val="000000" w:themeColor="text1"/>
        </w:rPr>
      </w:pPr>
      <w:r w:rsidRPr="005F4365">
        <w:rPr>
          <w:rFonts w:ascii="Century Gothic" w:hAnsi="Century Gothic" w:cstheme="minorHAnsi"/>
          <w:color w:val="000000" w:themeColor="text1"/>
        </w:rPr>
        <w:t xml:space="preserve"> </w:t>
      </w:r>
    </w:p>
    <w:p w14:paraId="300F09AF" w14:textId="77777777" w:rsidR="006328B9" w:rsidRPr="005F4365" w:rsidRDefault="00E249B6" w:rsidP="00E249B6">
      <w:pPr>
        <w:spacing w:after="0" w:line="240" w:lineRule="auto"/>
        <w:jc w:val="both"/>
        <w:rPr>
          <w:rFonts w:ascii="Century Gothic" w:hAnsi="Century Gothic" w:cstheme="minorHAnsi"/>
          <w:color w:val="000000" w:themeColor="text1"/>
        </w:rPr>
      </w:pPr>
      <w:r w:rsidRPr="005F4365">
        <w:rPr>
          <w:rFonts w:ascii="Century Gothic" w:hAnsi="Century Gothic" w:cstheme="minorHAnsi"/>
          <w:color w:val="000000" w:themeColor="text1"/>
        </w:rPr>
        <w:t>External e</w:t>
      </w:r>
      <w:r w:rsidR="006328B9" w:rsidRPr="005F4365">
        <w:rPr>
          <w:rFonts w:ascii="Century Gothic" w:hAnsi="Century Gothic" w:cstheme="minorHAnsi"/>
          <w:color w:val="000000" w:themeColor="text1"/>
        </w:rPr>
        <w:t>m</w:t>
      </w:r>
      <w:r w:rsidRPr="005F4365">
        <w:rPr>
          <w:rFonts w:ascii="Century Gothic" w:hAnsi="Century Gothic" w:cstheme="minorHAnsi"/>
          <w:color w:val="000000" w:themeColor="text1"/>
        </w:rPr>
        <w:t>ergencies</w:t>
      </w:r>
      <w:r w:rsidR="006328B9" w:rsidRPr="005F4365">
        <w:rPr>
          <w:rFonts w:ascii="Century Gothic" w:hAnsi="Century Gothic" w:cstheme="minorHAnsi"/>
          <w:color w:val="000000" w:themeColor="text1"/>
        </w:rPr>
        <w:t xml:space="preserve"> may very occasionally arise when </w:t>
      </w:r>
      <w:r w:rsidRPr="005F4365">
        <w:rPr>
          <w:rFonts w:ascii="Century Gothic" w:hAnsi="Century Gothic" w:cstheme="minorHAnsi"/>
          <w:color w:val="000000" w:themeColor="text1"/>
        </w:rPr>
        <w:t>it is safer for the members of the</w:t>
      </w:r>
      <w:r w:rsidR="006328B9" w:rsidRPr="005F4365">
        <w:rPr>
          <w:rFonts w:ascii="Century Gothic" w:hAnsi="Century Gothic" w:cstheme="minorHAnsi"/>
          <w:color w:val="000000" w:themeColor="text1"/>
        </w:rPr>
        <w:t xml:space="preserve"> Coll</w:t>
      </w:r>
      <w:r w:rsidRPr="005F4365">
        <w:rPr>
          <w:rFonts w:ascii="Century Gothic" w:hAnsi="Century Gothic" w:cstheme="minorHAnsi"/>
          <w:color w:val="000000" w:themeColor="text1"/>
        </w:rPr>
        <w:t>ege to remain within the</w:t>
      </w:r>
      <w:r w:rsidR="006328B9" w:rsidRPr="005F4365">
        <w:rPr>
          <w:rFonts w:ascii="Century Gothic" w:hAnsi="Century Gothic" w:cstheme="minorHAnsi"/>
          <w:color w:val="000000" w:themeColor="text1"/>
        </w:rPr>
        <w:t xml:space="preserve"> building</w:t>
      </w:r>
      <w:r w:rsidRPr="005F4365">
        <w:rPr>
          <w:rFonts w:ascii="Century Gothic" w:hAnsi="Century Gothic" w:cstheme="minorHAnsi"/>
          <w:color w:val="000000" w:themeColor="text1"/>
        </w:rPr>
        <w:t>s</w:t>
      </w:r>
      <w:r w:rsidR="006328B9" w:rsidRPr="005F4365">
        <w:rPr>
          <w:rFonts w:ascii="Century Gothic" w:hAnsi="Century Gothic" w:cstheme="minorHAnsi"/>
          <w:color w:val="000000" w:themeColor="text1"/>
        </w:rPr>
        <w:t xml:space="preserve"> beyond normal College hours.  </w:t>
      </w:r>
    </w:p>
    <w:p w14:paraId="4BF34A40" w14:textId="77777777" w:rsidR="006328B9" w:rsidRPr="005F4365" w:rsidRDefault="006328B9" w:rsidP="006328B9">
      <w:pPr>
        <w:spacing w:after="0" w:line="240" w:lineRule="auto"/>
        <w:jc w:val="both"/>
        <w:rPr>
          <w:rFonts w:ascii="Century Gothic" w:hAnsi="Century Gothic"/>
          <w:color w:val="000000" w:themeColor="text1"/>
        </w:rPr>
      </w:pPr>
    </w:p>
    <w:p w14:paraId="4F74649F" w14:textId="77777777" w:rsidR="006328B9" w:rsidRPr="005F4365" w:rsidRDefault="00B31DC9" w:rsidP="006328B9">
      <w:pPr>
        <w:pStyle w:val="Heading2"/>
        <w:rPr>
          <w:rFonts w:ascii="Century Gothic" w:hAnsi="Century Gothic"/>
          <w:sz w:val="22"/>
          <w:szCs w:val="22"/>
        </w:rPr>
      </w:pPr>
      <w:bookmarkStart w:id="4" w:name="_Toc422755433"/>
      <w:bookmarkStart w:id="5" w:name="_Toc424654301"/>
      <w:bookmarkStart w:id="6" w:name="_Toc499115491"/>
      <w:r>
        <w:rPr>
          <w:rFonts w:ascii="Century Gothic" w:hAnsi="Century Gothic"/>
          <w:color w:val="000000" w:themeColor="text1"/>
          <w:sz w:val="22"/>
          <w:szCs w:val="22"/>
        </w:rPr>
        <w:t>Reasons for a</w:t>
      </w:r>
      <w:r w:rsidR="006328B9" w:rsidRPr="005F4365">
        <w:rPr>
          <w:rFonts w:ascii="Century Gothic" w:hAnsi="Century Gothic"/>
          <w:color w:val="000000" w:themeColor="text1"/>
          <w:sz w:val="22"/>
          <w:szCs w:val="22"/>
        </w:rPr>
        <w:t>ctivation</w:t>
      </w:r>
      <w:bookmarkEnd w:id="4"/>
      <w:bookmarkEnd w:id="5"/>
      <w:bookmarkEnd w:id="6"/>
    </w:p>
    <w:p w14:paraId="3F450CC4" w14:textId="77777777" w:rsidR="006328B9" w:rsidRPr="005F4365" w:rsidRDefault="006328B9" w:rsidP="006328B9">
      <w:pPr>
        <w:spacing w:after="0" w:line="240" w:lineRule="auto"/>
        <w:jc w:val="both"/>
        <w:rPr>
          <w:rFonts w:ascii="Century Gothic" w:hAnsi="Century Gothic"/>
          <w:color w:val="000000" w:themeColor="text1"/>
        </w:rPr>
      </w:pPr>
    </w:p>
    <w:p w14:paraId="57078F59" w14:textId="77777777" w:rsidR="006328B9" w:rsidRPr="005F4365" w:rsidRDefault="0045226B" w:rsidP="006328B9">
      <w:pPr>
        <w:spacing w:after="0" w:line="240" w:lineRule="auto"/>
        <w:jc w:val="both"/>
        <w:rPr>
          <w:rFonts w:ascii="Century Gothic" w:hAnsi="Century Gothic"/>
          <w:color w:val="000000" w:themeColor="text1"/>
        </w:rPr>
      </w:pPr>
      <w:r w:rsidRPr="005F4365">
        <w:rPr>
          <w:rFonts w:ascii="Century Gothic" w:hAnsi="Century Gothic"/>
          <w:color w:val="000000" w:themeColor="text1"/>
        </w:rPr>
        <w:t>Lockdown p</w:t>
      </w:r>
      <w:r w:rsidR="006328B9" w:rsidRPr="005F4365">
        <w:rPr>
          <w:rFonts w:ascii="Century Gothic" w:hAnsi="Century Gothic"/>
          <w:color w:val="000000" w:themeColor="text1"/>
        </w:rPr>
        <w:t xml:space="preserve">rocedures may be activated in response to </w:t>
      </w:r>
      <w:proofErr w:type="gramStart"/>
      <w:r w:rsidR="006328B9" w:rsidRPr="005F4365">
        <w:rPr>
          <w:rFonts w:ascii="Century Gothic" w:hAnsi="Century Gothic"/>
          <w:color w:val="000000" w:themeColor="text1"/>
        </w:rPr>
        <w:t>a number of</w:t>
      </w:r>
      <w:proofErr w:type="gramEnd"/>
      <w:r w:rsidR="006328B9" w:rsidRPr="005F4365">
        <w:rPr>
          <w:rFonts w:ascii="Century Gothic" w:hAnsi="Century Gothic"/>
          <w:color w:val="000000" w:themeColor="text1"/>
        </w:rPr>
        <w:t xml:space="preserve"> other situations, typically these may include:</w:t>
      </w:r>
    </w:p>
    <w:p w14:paraId="5813227F" w14:textId="77777777" w:rsidR="006328B9" w:rsidRPr="005F4365" w:rsidRDefault="006328B9" w:rsidP="006328B9">
      <w:pPr>
        <w:spacing w:after="0" w:line="240" w:lineRule="auto"/>
        <w:jc w:val="both"/>
        <w:rPr>
          <w:rFonts w:ascii="Century Gothic" w:hAnsi="Century Gothic"/>
          <w:color w:val="000000" w:themeColor="text1"/>
        </w:rPr>
      </w:pPr>
    </w:p>
    <w:p w14:paraId="711F41D1" w14:textId="77777777" w:rsidR="006328B9" w:rsidRPr="005F4365" w:rsidRDefault="006328B9" w:rsidP="006328B9">
      <w:pPr>
        <w:pStyle w:val="ListParagraph"/>
        <w:numPr>
          <w:ilvl w:val="0"/>
          <w:numId w:val="1"/>
        </w:numPr>
        <w:spacing w:after="0" w:line="240" w:lineRule="auto"/>
        <w:ind w:hanging="720"/>
        <w:contextualSpacing w:val="0"/>
        <w:jc w:val="both"/>
        <w:rPr>
          <w:rFonts w:ascii="Century Gothic" w:hAnsi="Century Gothic" w:cs="Arial"/>
          <w:sz w:val="22"/>
        </w:rPr>
      </w:pPr>
      <w:r w:rsidRPr="005F4365">
        <w:rPr>
          <w:rFonts w:ascii="Century Gothic" w:hAnsi="Century Gothic" w:cs="Arial"/>
          <w:sz w:val="22"/>
        </w:rPr>
        <w:t>A report of a civil disturbance in the local community (with t</w:t>
      </w:r>
      <w:r w:rsidR="001A30AD" w:rsidRPr="005F4365">
        <w:rPr>
          <w:rFonts w:ascii="Century Gothic" w:hAnsi="Century Gothic" w:cs="Arial"/>
          <w:sz w:val="22"/>
        </w:rPr>
        <w:t>he potential to pose a risk to staff and s</w:t>
      </w:r>
      <w:r w:rsidRPr="005F4365">
        <w:rPr>
          <w:rFonts w:ascii="Century Gothic" w:hAnsi="Century Gothic" w:cs="Arial"/>
          <w:sz w:val="22"/>
        </w:rPr>
        <w:t>tudents at the College)</w:t>
      </w:r>
    </w:p>
    <w:p w14:paraId="572CED67" w14:textId="77777777" w:rsidR="006328B9" w:rsidRPr="005F4365" w:rsidRDefault="006328B9" w:rsidP="006328B9">
      <w:pPr>
        <w:pStyle w:val="ListParagraph"/>
        <w:numPr>
          <w:ilvl w:val="0"/>
          <w:numId w:val="1"/>
        </w:numPr>
        <w:spacing w:after="0" w:line="240" w:lineRule="auto"/>
        <w:ind w:hanging="720"/>
        <w:contextualSpacing w:val="0"/>
        <w:jc w:val="both"/>
        <w:rPr>
          <w:rFonts w:ascii="Century Gothic" w:hAnsi="Century Gothic" w:cs="Arial"/>
          <w:sz w:val="22"/>
        </w:rPr>
      </w:pPr>
      <w:r w:rsidRPr="005F4365">
        <w:rPr>
          <w:rFonts w:ascii="Century Gothic" w:hAnsi="Century Gothic" w:cs="Arial"/>
          <w:sz w:val="22"/>
        </w:rPr>
        <w:t>An intruder on the College site who is deemed as a significant thr</w:t>
      </w:r>
      <w:r w:rsidR="001A30AD" w:rsidRPr="005F4365">
        <w:rPr>
          <w:rFonts w:ascii="Century Gothic" w:hAnsi="Century Gothic" w:cs="Arial"/>
          <w:sz w:val="22"/>
        </w:rPr>
        <w:t>eat to s</w:t>
      </w:r>
      <w:r w:rsidRPr="005F4365">
        <w:rPr>
          <w:rFonts w:ascii="Century Gothic" w:hAnsi="Century Gothic" w:cs="Arial"/>
          <w:sz w:val="22"/>
        </w:rPr>
        <w:t xml:space="preserve">taff, </w:t>
      </w:r>
      <w:r w:rsidR="001A30AD" w:rsidRPr="005F4365">
        <w:rPr>
          <w:rFonts w:ascii="Century Gothic" w:hAnsi="Century Gothic" w:cs="Arial"/>
          <w:sz w:val="22"/>
        </w:rPr>
        <w:t>s</w:t>
      </w:r>
      <w:r w:rsidRPr="005F4365">
        <w:rPr>
          <w:rFonts w:ascii="Century Gothic" w:hAnsi="Century Gothic" w:cs="Arial"/>
          <w:sz w:val="22"/>
        </w:rPr>
        <w:t>tudents and others</w:t>
      </w:r>
    </w:p>
    <w:p w14:paraId="719C79A2" w14:textId="77777777" w:rsidR="006328B9" w:rsidRPr="005F4365" w:rsidRDefault="006328B9" w:rsidP="006328B9">
      <w:pPr>
        <w:pStyle w:val="ListParagraph"/>
        <w:numPr>
          <w:ilvl w:val="0"/>
          <w:numId w:val="1"/>
        </w:numPr>
        <w:spacing w:after="0" w:line="240" w:lineRule="auto"/>
        <w:ind w:hanging="720"/>
        <w:contextualSpacing w:val="0"/>
        <w:jc w:val="both"/>
        <w:rPr>
          <w:rFonts w:ascii="Century Gothic" w:hAnsi="Century Gothic" w:cs="Arial"/>
          <w:sz w:val="22"/>
        </w:rPr>
      </w:pPr>
      <w:r w:rsidRPr="005F4365">
        <w:rPr>
          <w:rFonts w:ascii="Century Gothic" w:hAnsi="Century Gothic" w:cs="Arial"/>
          <w:sz w:val="22"/>
        </w:rPr>
        <w:t>A warning being received at the College regarding a local risk (air pollution, asbestos release, smoke plume, gas cloud)</w:t>
      </w:r>
    </w:p>
    <w:p w14:paraId="1AF3274D" w14:textId="77777777" w:rsidR="006328B9" w:rsidRPr="005F4365" w:rsidRDefault="006328B9" w:rsidP="006328B9">
      <w:pPr>
        <w:pStyle w:val="ListParagraph"/>
        <w:numPr>
          <w:ilvl w:val="0"/>
          <w:numId w:val="1"/>
        </w:numPr>
        <w:spacing w:after="0" w:line="240" w:lineRule="auto"/>
        <w:ind w:hanging="720"/>
        <w:contextualSpacing w:val="0"/>
        <w:jc w:val="both"/>
        <w:rPr>
          <w:rFonts w:ascii="Century Gothic" w:hAnsi="Century Gothic" w:cs="Arial"/>
          <w:sz w:val="22"/>
        </w:rPr>
      </w:pPr>
      <w:r w:rsidRPr="005F4365">
        <w:rPr>
          <w:rFonts w:ascii="Century Gothic" w:hAnsi="Century Gothic" w:cs="Arial"/>
          <w:sz w:val="22"/>
        </w:rPr>
        <w:t xml:space="preserve">A major incident such as a fire or explosion </w:t>
      </w:r>
      <w:proofErr w:type="gramStart"/>
      <w:r w:rsidRPr="005F4365">
        <w:rPr>
          <w:rFonts w:ascii="Century Gothic" w:hAnsi="Century Gothic" w:cs="Arial"/>
          <w:sz w:val="22"/>
        </w:rPr>
        <w:t>in close proximity to</w:t>
      </w:r>
      <w:proofErr w:type="gramEnd"/>
      <w:r w:rsidRPr="005F4365">
        <w:rPr>
          <w:rFonts w:ascii="Century Gothic" w:hAnsi="Century Gothic" w:cs="Arial"/>
          <w:sz w:val="22"/>
        </w:rPr>
        <w:t xml:space="preserve"> the College</w:t>
      </w:r>
    </w:p>
    <w:p w14:paraId="7D377ABA" w14:textId="77777777" w:rsidR="006328B9" w:rsidRPr="005F4365" w:rsidRDefault="006328B9" w:rsidP="006328B9">
      <w:pPr>
        <w:spacing w:after="0" w:line="240" w:lineRule="auto"/>
        <w:jc w:val="both"/>
        <w:rPr>
          <w:rFonts w:ascii="Century Gothic" w:hAnsi="Century Gothic"/>
          <w:color w:val="000000" w:themeColor="text1"/>
        </w:rPr>
      </w:pPr>
    </w:p>
    <w:p w14:paraId="546C35E5" w14:textId="55F71A3C" w:rsidR="006328B9" w:rsidRPr="005F4365" w:rsidRDefault="006328B9" w:rsidP="006328B9">
      <w:pPr>
        <w:spacing w:after="0" w:line="240" w:lineRule="auto"/>
        <w:jc w:val="both"/>
        <w:rPr>
          <w:rFonts w:ascii="Century Gothic" w:hAnsi="Century Gothic"/>
          <w:color w:val="000000" w:themeColor="text1"/>
        </w:rPr>
      </w:pPr>
      <w:r w:rsidRPr="005F4365">
        <w:rPr>
          <w:rFonts w:ascii="Century Gothic" w:hAnsi="Century Gothic"/>
          <w:color w:val="000000" w:themeColor="text1"/>
        </w:rPr>
        <w:t xml:space="preserve">In some </w:t>
      </w:r>
      <w:r w:rsidR="00FB4AA1" w:rsidRPr="005F4365">
        <w:rPr>
          <w:rFonts w:ascii="Century Gothic" w:hAnsi="Century Gothic"/>
          <w:color w:val="000000" w:themeColor="text1"/>
        </w:rPr>
        <w:t>instances,</w:t>
      </w:r>
      <w:r w:rsidRPr="005F4365">
        <w:rPr>
          <w:rFonts w:ascii="Century Gothic" w:hAnsi="Century Gothic"/>
          <w:color w:val="000000" w:themeColor="text1"/>
        </w:rPr>
        <w:t xml:space="preserve"> the Lockdown Procedure may need to be activated immediately. If advice is received in advance from the emergency </w:t>
      </w:r>
      <w:r w:rsidR="00FB4AA1" w:rsidRPr="005F4365">
        <w:rPr>
          <w:rFonts w:ascii="Century Gothic" w:hAnsi="Century Gothic"/>
          <w:color w:val="000000" w:themeColor="text1"/>
        </w:rPr>
        <w:t>services,</w:t>
      </w:r>
      <w:r w:rsidRPr="005F4365">
        <w:rPr>
          <w:rFonts w:ascii="Century Gothic" w:hAnsi="Century Gothic"/>
          <w:color w:val="000000" w:themeColor="text1"/>
        </w:rPr>
        <w:t xml:space="preserve"> then </w:t>
      </w:r>
      <w:r w:rsidRPr="005C2961">
        <w:rPr>
          <w:rFonts w:ascii="Century Gothic" w:hAnsi="Century Gothic"/>
          <w:color w:val="EE0000"/>
        </w:rPr>
        <w:t>Th</w:t>
      </w:r>
      <w:r w:rsidR="00FB4AA1" w:rsidRPr="005C2961">
        <w:rPr>
          <w:rFonts w:ascii="Century Gothic" w:hAnsi="Century Gothic"/>
          <w:color w:val="EE0000"/>
        </w:rPr>
        <w:t xml:space="preserve">e </w:t>
      </w:r>
      <w:r w:rsidR="005C2961" w:rsidRPr="005C2961">
        <w:rPr>
          <w:rFonts w:ascii="Century Gothic" w:hAnsi="Century Gothic"/>
          <w:color w:val="EE0000"/>
        </w:rPr>
        <w:t>Senior</w:t>
      </w:r>
      <w:r w:rsidR="00FB4AA1" w:rsidRPr="005C2961">
        <w:rPr>
          <w:rFonts w:ascii="Century Gothic" w:hAnsi="Century Gothic"/>
          <w:color w:val="EE0000"/>
        </w:rPr>
        <w:t xml:space="preserve"> Team</w:t>
      </w:r>
      <w:r w:rsidRPr="005C2961">
        <w:rPr>
          <w:rFonts w:ascii="Century Gothic" w:hAnsi="Century Gothic"/>
          <w:color w:val="EE0000"/>
        </w:rPr>
        <w:t xml:space="preserve"> </w:t>
      </w:r>
      <w:r w:rsidRPr="005F4365">
        <w:rPr>
          <w:rFonts w:ascii="Century Gothic" w:hAnsi="Century Gothic"/>
          <w:color w:val="000000" w:themeColor="text1"/>
        </w:rPr>
        <w:t>shall make the informed decision to activate the College Lockdown Procedure.</w:t>
      </w:r>
    </w:p>
    <w:p w14:paraId="565C63A3" w14:textId="77777777" w:rsidR="006328B9" w:rsidRDefault="006328B9" w:rsidP="006328B9">
      <w:pPr>
        <w:spacing w:after="0" w:line="240" w:lineRule="auto"/>
        <w:jc w:val="both"/>
        <w:rPr>
          <w:rFonts w:ascii="Century Gothic" w:hAnsi="Century Gothic"/>
          <w:color w:val="000000" w:themeColor="text1"/>
        </w:rPr>
      </w:pPr>
    </w:p>
    <w:p w14:paraId="31674F10" w14:textId="77777777" w:rsidR="004A3D40" w:rsidRDefault="004A3D40" w:rsidP="006328B9">
      <w:pPr>
        <w:spacing w:after="0" w:line="240" w:lineRule="auto"/>
        <w:jc w:val="both"/>
        <w:rPr>
          <w:rFonts w:ascii="Century Gothic" w:hAnsi="Century Gothic"/>
          <w:color w:val="000000" w:themeColor="text1"/>
        </w:rPr>
      </w:pPr>
    </w:p>
    <w:p w14:paraId="6350F366" w14:textId="77777777" w:rsidR="004A3D40" w:rsidRDefault="004A3D40" w:rsidP="006328B9">
      <w:pPr>
        <w:spacing w:after="0" w:line="240" w:lineRule="auto"/>
        <w:jc w:val="both"/>
        <w:rPr>
          <w:rFonts w:ascii="Century Gothic" w:hAnsi="Century Gothic"/>
          <w:color w:val="000000" w:themeColor="text1"/>
        </w:rPr>
      </w:pPr>
    </w:p>
    <w:p w14:paraId="3396810C" w14:textId="77777777" w:rsidR="004A3D40" w:rsidRDefault="004A3D40" w:rsidP="006328B9">
      <w:pPr>
        <w:spacing w:after="0" w:line="240" w:lineRule="auto"/>
        <w:jc w:val="both"/>
        <w:rPr>
          <w:rFonts w:ascii="Century Gothic" w:hAnsi="Century Gothic"/>
          <w:color w:val="000000" w:themeColor="text1"/>
        </w:rPr>
      </w:pPr>
    </w:p>
    <w:p w14:paraId="2FE17FE7" w14:textId="77777777" w:rsidR="004A3D40" w:rsidRDefault="004A3D40" w:rsidP="006328B9">
      <w:pPr>
        <w:spacing w:after="0" w:line="240" w:lineRule="auto"/>
        <w:jc w:val="both"/>
        <w:rPr>
          <w:rFonts w:ascii="Century Gothic" w:hAnsi="Century Gothic"/>
          <w:color w:val="000000" w:themeColor="text1"/>
        </w:rPr>
      </w:pPr>
    </w:p>
    <w:p w14:paraId="78F492E3" w14:textId="77777777" w:rsidR="004A3D40" w:rsidRDefault="004A3D40" w:rsidP="006328B9">
      <w:pPr>
        <w:spacing w:after="0" w:line="240" w:lineRule="auto"/>
        <w:jc w:val="both"/>
        <w:rPr>
          <w:rFonts w:ascii="Century Gothic" w:hAnsi="Century Gothic"/>
          <w:color w:val="000000" w:themeColor="text1"/>
        </w:rPr>
      </w:pPr>
    </w:p>
    <w:p w14:paraId="59B403BA" w14:textId="77777777" w:rsidR="004A3D40" w:rsidRPr="005F4365" w:rsidRDefault="004A3D40" w:rsidP="006328B9">
      <w:pPr>
        <w:spacing w:after="0" w:line="240" w:lineRule="auto"/>
        <w:jc w:val="both"/>
        <w:rPr>
          <w:rFonts w:ascii="Century Gothic" w:hAnsi="Century Gothic"/>
          <w:color w:val="000000" w:themeColor="text1"/>
        </w:rPr>
      </w:pPr>
    </w:p>
    <w:p w14:paraId="69FFDABF" w14:textId="77777777" w:rsidR="00FB4AA1" w:rsidRPr="005F4365" w:rsidRDefault="006328B9" w:rsidP="00FB4AA1">
      <w:pPr>
        <w:pStyle w:val="Heading2"/>
        <w:rPr>
          <w:rFonts w:ascii="Century Gothic" w:hAnsi="Century Gothic"/>
          <w:color w:val="000000" w:themeColor="text1"/>
          <w:sz w:val="22"/>
          <w:szCs w:val="22"/>
        </w:rPr>
      </w:pPr>
      <w:bookmarkStart w:id="7" w:name="_Toc422755434"/>
      <w:bookmarkStart w:id="8" w:name="_Toc424654302"/>
      <w:bookmarkStart w:id="9" w:name="_Toc499115492"/>
      <w:r w:rsidRPr="005F4365">
        <w:rPr>
          <w:rFonts w:ascii="Century Gothic" w:hAnsi="Century Gothic"/>
          <w:color w:val="000000" w:themeColor="text1"/>
          <w:sz w:val="22"/>
          <w:szCs w:val="22"/>
        </w:rPr>
        <w:lastRenderedPageBreak/>
        <w:t>Communication</w:t>
      </w:r>
      <w:bookmarkEnd w:id="7"/>
      <w:bookmarkEnd w:id="8"/>
      <w:r w:rsidR="00B31DC9">
        <w:rPr>
          <w:rFonts w:ascii="Century Gothic" w:hAnsi="Century Gothic"/>
          <w:color w:val="000000" w:themeColor="text1"/>
          <w:sz w:val="22"/>
          <w:szCs w:val="22"/>
        </w:rPr>
        <w:t xml:space="preserve"> m</w:t>
      </w:r>
      <w:r w:rsidRPr="005F4365">
        <w:rPr>
          <w:rFonts w:ascii="Century Gothic" w:hAnsi="Century Gothic"/>
          <w:color w:val="000000" w:themeColor="text1"/>
          <w:sz w:val="22"/>
          <w:szCs w:val="22"/>
        </w:rPr>
        <w:t>ethods</w:t>
      </w:r>
      <w:bookmarkEnd w:id="9"/>
    </w:p>
    <w:p w14:paraId="1777CBF9" w14:textId="77777777" w:rsidR="006328B9" w:rsidRPr="005F4365" w:rsidRDefault="006328B9" w:rsidP="006328B9">
      <w:pPr>
        <w:spacing w:after="0" w:line="240" w:lineRule="auto"/>
        <w:jc w:val="both"/>
        <w:rPr>
          <w:rFonts w:ascii="Century Gothic" w:hAnsi="Century Gothic"/>
          <w:color w:val="000000" w:themeColor="text1"/>
        </w:rPr>
      </w:pPr>
    </w:p>
    <w:tbl>
      <w:tblPr>
        <w:tblStyle w:val="TableGrid"/>
        <w:tblW w:w="0" w:type="auto"/>
        <w:tblLook w:val="04A0" w:firstRow="1" w:lastRow="0" w:firstColumn="1" w:lastColumn="0" w:noHBand="0" w:noVBand="1"/>
      </w:tblPr>
      <w:tblGrid>
        <w:gridCol w:w="9016"/>
      </w:tblGrid>
      <w:tr w:rsidR="006328B9" w:rsidRPr="005F4365" w14:paraId="792FE467" w14:textId="77777777" w:rsidTr="000113F1">
        <w:tc>
          <w:tcPr>
            <w:tcW w:w="9628" w:type="dxa"/>
            <w:shd w:val="clear" w:color="auto" w:fill="F2F2F2" w:themeFill="background1" w:themeFillShade="F2"/>
          </w:tcPr>
          <w:p w14:paraId="69D8C939" w14:textId="77777777" w:rsidR="007E1BEE" w:rsidRPr="005F4365" w:rsidRDefault="006328B9" w:rsidP="007E1BEE">
            <w:pPr>
              <w:jc w:val="both"/>
              <w:rPr>
                <w:rFonts w:ascii="Century Gothic" w:hAnsi="Century Gothic"/>
                <w:b/>
                <w:color w:val="000000" w:themeColor="text1"/>
                <w:sz w:val="22"/>
                <w:szCs w:val="22"/>
              </w:rPr>
            </w:pPr>
            <w:r w:rsidRPr="005F4365">
              <w:rPr>
                <w:rFonts w:ascii="Century Gothic" w:hAnsi="Century Gothic"/>
                <w:b/>
                <w:color w:val="000000" w:themeColor="text1"/>
                <w:sz w:val="22"/>
                <w:szCs w:val="22"/>
              </w:rPr>
              <w:t xml:space="preserve">In the event of </w:t>
            </w:r>
            <w:r w:rsidR="00FB4AA1" w:rsidRPr="005F4365">
              <w:rPr>
                <w:rFonts w:ascii="Century Gothic" w:hAnsi="Century Gothic"/>
                <w:b/>
                <w:color w:val="000000" w:themeColor="text1"/>
                <w:sz w:val="22"/>
                <w:szCs w:val="22"/>
              </w:rPr>
              <w:t>lockdown, t</w:t>
            </w:r>
            <w:r w:rsidRPr="005F4365">
              <w:rPr>
                <w:rFonts w:ascii="Century Gothic" w:hAnsi="Century Gothic"/>
                <w:b/>
                <w:color w:val="000000" w:themeColor="text1"/>
                <w:sz w:val="22"/>
                <w:szCs w:val="22"/>
              </w:rPr>
              <w:t>he College will communicate via the following methods:</w:t>
            </w:r>
          </w:p>
          <w:p w14:paraId="3CAC91A2" w14:textId="38297542" w:rsidR="007E1BEE" w:rsidRPr="005F4365" w:rsidRDefault="007E1BEE" w:rsidP="006328B9">
            <w:pPr>
              <w:pStyle w:val="ListParagraph"/>
              <w:numPr>
                <w:ilvl w:val="0"/>
                <w:numId w:val="2"/>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Lockdown emergency phone (located at Reception</w:t>
            </w:r>
            <w:r w:rsidR="00900A92">
              <w:rPr>
                <w:rFonts w:ascii="Century Gothic" w:hAnsi="Century Gothic" w:cs="Arial"/>
                <w:b/>
                <w:sz w:val="22"/>
                <w:szCs w:val="22"/>
              </w:rPr>
              <w:t>/</w:t>
            </w:r>
            <w:r w:rsidR="00900A92" w:rsidRPr="00900A92">
              <w:rPr>
                <w:rFonts w:ascii="Century Gothic" w:hAnsi="Century Gothic" w:cs="Arial"/>
                <w:b/>
                <w:color w:val="DD0000"/>
                <w:sz w:val="22"/>
                <w:szCs w:val="22"/>
              </w:rPr>
              <w:t>first Aid room</w:t>
            </w:r>
            <w:r w:rsidRPr="005F4365">
              <w:rPr>
                <w:rFonts w:ascii="Century Gothic" w:hAnsi="Century Gothic" w:cs="Arial"/>
                <w:b/>
                <w:sz w:val="22"/>
                <w:szCs w:val="22"/>
              </w:rPr>
              <w:t>)</w:t>
            </w:r>
          </w:p>
          <w:p w14:paraId="435BCC58" w14:textId="77777777" w:rsidR="006328B9" w:rsidRPr="005F4365" w:rsidRDefault="006328B9" w:rsidP="006328B9">
            <w:pPr>
              <w:pStyle w:val="ListParagraph"/>
              <w:numPr>
                <w:ilvl w:val="0"/>
                <w:numId w:val="2"/>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Lockdown alarm (intermittent ringing tone)</w:t>
            </w:r>
          </w:p>
          <w:p w14:paraId="33BB134D" w14:textId="77777777" w:rsidR="006328B9" w:rsidRPr="005F4365" w:rsidRDefault="006328B9" w:rsidP="006328B9">
            <w:pPr>
              <w:pStyle w:val="ListParagraph"/>
              <w:numPr>
                <w:ilvl w:val="0"/>
                <w:numId w:val="2"/>
              </w:numPr>
              <w:spacing w:after="0" w:line="240" w:lineRule="auto"/>
              <w:ind w:hanging="720"/>
              <w:contextualSpacing w:val="0"/>
              <w:jc w:val="both"/>
              <w:rPr>
                <w:rFonts w:ascii="Century Gothic" w:hAnsi="Century Gothic" w:cs="Arial"/>
                <w:b/>
                <w:sz w:val="22"/>
                <w:szCs w:val="22"/>
              </w:rPr>
            </w:pPr>
            <w:proofErr w:type="gramStart"/>
            <w:r w:rsidRPr="005F4365">
              <w:rPr>
                <w:rFonts w:ascii="Century Gothic" w:hAnsi="Century Gothic" w:cs="Arial"/>
                <w:b/>
                <w:sz w:val="22"/>
                <w:szCs w:val="22"/>
              </w:rPr>
              <w:t>Two way</w:t>
            </w:r>
            <w:proofErr w:type="gramEnd"/>
            <w:r w:rsidRPr="005F4365">
              <w:rPr>
                <w:rFonts w:ascii="Century Gothic" w:hAnsi="Century Gothic" w:cs="Arial"/>
                <w:b/>
                <w:sz w:val="22"/>
                <w:szCs w:val="22"/>
              </w:rPr>
              <w:t xml:space="preserve"> radio communications between the Duty Manager</w:t>
            </w:r>
            <w:r w:rsidR="00FB4AA1" w:rsidRPr="005F4365">
              <w:rPr>
                <w:rFonts w:ascii="Century Gothic" w:hAnsi="Century Gothic" w:cs="Arial"/>
                <w:b/>
                <w:sz w:val="22"/>
                <w:szCs w:val="22"/>
              </w:rPr>
              <w:t>/s</w:t>
            </w:r>
            <w:r w:rsidRPr="005F4365">
              <w:rPr>
                <w:rFonts w:ascii="Century Gothic" w:hAnsi="Century Gothic" w:cs="Arial"/>
                <w:b/>
                <w:sz w:val="22"/>
                <w:szCs w:val="22"/>
              </w:rPr>
              <w:t xml:space="preserve"> and Premises Team</w:t>
            </w:r>
          </w:p>
          <w:p w14:paraId="2AE047D1" w14:textId="77777777" w:rsidR="006328B9" w:rsidRPr="005F4365" w:rsidRDefault="007E1BEE" w:rsidP="007E1BEE">
            <w:pPr>
              <w:pStyle w:val="ListParagraph"/>
              <w:numPr>
                <w:ilvl w:val="0"/>
                <w:numId w:val="2"/>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 xml:space="preserve">College internal phone system, mobile phones and emails </w:t>
            </w:r>
          </w:p>
        </w:tc>
      </w:tr>
    </w:tbl>
    <w:p w14:paraId="3D5A4E8F" w14:textId="77777777" w:rsidR="006328B9" w:rsidRPr="005F4365" w:rsidRDefault="006328B9" w:rsidP="006328B9">
      <w:pPr>
        <w:spacing w:after="0" w:line="240" w:lineRule="auto"/>
        <w:jc w:val="both"/>
        <w:rPr>
          <w:rFonts w:ascii="Century Gothic" w:hAnsi="Century Gothic"/>
          <w:color w:val="000000" w:themeColor="text1"/>
        </w:rPr>
      </w:pPr>
    </w:p>
    <w:p w14:paraId="4C84A9A0" w14:textId="77777777" w:rsidR="006328B9" w:rsidRPr="005F4365" w:rsidRDefault="0045226B" w:rsidP="006328B9">
      <w:pPr>
        <w:spacing w:after="0" w:line="240" w:lineRule="auto"/>
        <w:jc w:val="both"/>
        <w:rPr>
          <w:rFonts w:ascii="Century Gothic" w:hAnsi="Century Gothic"/>
        </w:rPr>
      </w:pPr>
      <w:r w:rsidRPr="005F4365">
        <w:rPr>
          <w:rFonts w:ascii="Century Gothic" w:hAnsi="Century Gothic"/>
        </w:rPr>
        <w:t>During the lockdown, staff must</w:t>
      </w:r>
      <w:r w:rsidR="006328B9" w:rsidRPr="005F4365">
        <w:rPr>
          <w:rFonts w:ascii="Century Gothic" w:hAnsi="Century Gothic"/>
        </w:rPr>
        <w:t xml:space="preserve"> keep agreed lines of communication open and should not make unnecessary calls as this could delay or impede communication.</w:t>
      </w:r>
    </w:p>
    <w:p w14:paraId="186C4BA0" w14:textId="77777777" w:rsidR="006328B9" w:rsidRPr="005F4365" w:rsidRDefault="006328B9" w:rsidP="006328B9">
      <w:pPr>
        <w:spacing w:after="0" w:line="240" w:lineRule="auto"/>
        <w:jc w:val="both"/>
        <w:rPr>
          <w:rFonts w:ascii="Century Gothic" w:hAnsi="Century Gothic"/>
        </w:rPr>
      </w:pPr>
    </w:p>
    <w:p w14:paraId="0D9DED34" w14:textId="77777777" w:rsidR="006328B9" w:rsidRPr="005F4365" w:rsidRDefault="006328B9" w:rsidP="006328B9">
      <w:pPr>
        <w:spacing w:after="0" w:line="240" w:lineRule="auto"/>
        <w:jc w:val="both"/>
        <w:rPr>
          <w:rFonts w:ascii="Century Gothic" w:hAnsi="Century Gothic"/>
        </w:rPr>
      </w:pPr>
      <w:r w:rsidRPr="005F4365">
        <w:rPr>
          <w:rFonts w:ascii="Century Gothic" w:hAnsi="Century Gothic"/>
        </w:rPr>
        <w:t xml:space="preserve">Where </w:t>
      </w:r>
      <w:r w:rsidR="0045226B" w:rsidRPr="005F4365">
        <w:rPr>
          <w:rFonts w:ascii="Century Gothic" w:hAnsi="Century Gothic"/>
        </w:rPr>
        <w:t>staff have access to internal e</w:t>
      </w:r>
      <w:r w:rsidRPr="005F4365">
        <w:rPr>
          <w:rFonts w:ascii="Century Gothic" w:hAnsi="Century Gothic"/>
        </w:rPr>
        <w:t>mail communications then they should access their account and await further instruction.</w:t>
      </w:r>
      <w:bookmarkStart w:id="10" w:name="_Toc422755435"/>
      <w:bookmarkStart w:id="11" w:name="_Toc424654303"/>
    </w:p>
    <w:p w14:paraId="7EA1A094" w14:textId="77777777" w:rsidR="006328B9" w:rsidRPr="005F4365" w:rsidRDefault="006328B9" w:rsidP="006328B9">
      <w:pPr>
        <w:spacing w:after="0" w:line="240" w:lineRule="auto"/>
        <w:jc w:val="both"/>
        <w:rPr>
          <w:rFonts w:ascii="Century Gothic" w:eastAsiaTheme="majorEastAsia" w:hAnsi="Century Gothic" w:cstheme="majorBidi"/>
          <w:b/>
          <w:color w:val="000000" w:themeColor="text1"/>
        </w:rPr>
      </w:pPr>
    </w:p>
    <w:p w14:paraId="199A52EA" w14:textId="77777777" w:rsidR="006328B9" w:rsidRPr="005F4365" w:rsidRDefault="00B31DC9" w:rsidP="006328B9">
      <w:pPr>
        <w:spacing w:after="0" w:line="240" w:lineRule="auto"/>
        <w:jc w:val="both"/>
        <w:rPr>
          <w:rFonts w:ascii="Century Gothic" w:hAnsi="Century Gothic"/>
          <w:b/>
          <w:color w:val="000000" w:themeColor="text1"/>
        </w:rPr>
      </w:pPr>
      <w:bookmarkStart w:id="12" w:name="_Toc499115493"/>
      <w:r>
        <w:rPr>
          <w:rFonts w:ascii="Century Gothic" w:hAnsi="Century Gothic"/>
          <w:b/>
          <w:color w:val="000000" w:themeColor="text1"/>
        </w:rPr>
        <w:t>Additional t</w:t>
      </w:r>
      <w:r w:rsidR="006328B9" w:rsidRPr="005F4365">
        <w:rPr>
          <w:rFonts w:ascii="Century Gothic" w:hAnsi="Century Gothic"/>
          <w:b/>
          <w:color w:val="000000" w:themeColor="text1"/>
        </w:rPr>
        <w:t>ools</w:t>
      </w:r>
    </w:p>
    <w:p w14:paraId="506BAC4E" w14:textId="77777777" w:rsidR="006328B9" w:rsidRPr="005F4365" w:rsidRDefault="006328B9" w:rsidP="006328B9">
      <w:pPr>
        <w:spacing w:after="0" w:line="240" w:lineRule="auto"/>
        <w:jc w:val="both"/>
        <w:rPr>
          <w:rFonts w:ascii="Century Gothic" w:hAnsi="Century Gothic"/>
          <w:b/>
          <w:color w:val="000000" w:themeColor="text1"/>
        </w:rPr>
      </w:pPr>
    </w:p>
    <w:p w14:paraId="4DBE093F" w14:textId="77777777" w:rsidR="006328B9" w:rsidRPr="005F4365" w:rsidRDefault="006328B9" w:rsidP="006328B9">
      <w:pPr>
        <w:spacing w:after="0" w:line="240" w:lineRule="auto"/>
        <w:jc w:val="both"/>
        <w:rPr>
          <w:rFonts w:ascii="Century Gothic" w:hAnsi="Century Gothic"/>
          <w:color w:val="000000" w:themeColor="text1"/>
        </w:rPr>
      </w:pPr>
      <w:r w:rsidRPr="005F4365">
        <w:rPr>
          <w:rFonts w:ascii="Century Gothic" w:hAnsi="Century Gothic"/>
          <w:color w:val="000000" w:themeColor="text1"/>
        </w:rPr>
        <w:t xml:space="preserve">Staff should be encouraged to download and make themselves familiar with the Citizen Aid App and the Stay </w:t>
      </w:r>
      <w:r w:rsidR="0045226B" w:rsidRPr="005F4365">
        <w:rPr>
          <w:rFonts w:ascii="Century Gothic" w:hAnsi="Century Gothic"/>
          <w:color w:val="000000" w:themeColor="text1"/>
        </w:rPr>
        <w:t>Safe</w:t>
      </w:r>
      <w:r w:rsidRPr="005F4365">
        <w:rPr>
          <w:rFonts w:ascii="Century Gothic" w:hAnsi="Century Gothic"/>
          <w:color w:val="000000" w:themeColor="text1"/>
        </w:rPr>
        <w:t xml:space="preserve"> Film. </w:t>
      </w:r>
    </w:p>
    <w:p w14:paraId="0E7598B8" w14:textId="77777777" w:rsidR="006328B9" w:rsidRPr="005F4365" w:rsidRDefault="006328B9" w:rsidP="006328B9">
      <w:pPr>
        <w:spacing w:after="0" w:line="240" w:lineRule="auto"/>
        <w:rPr>
          <w:rFonts w:ascii="Century Gothic" w:hAnsi="Century Gothic"/>
        </w:rPr>
      </w:pPr>
    </w:p>
    <w:p w14:paraId="507094B9" w14:textId="77777777" w:rsidR="006328B9" w:rsidRPr="005F4365" w:rsidRDefault="006328B9" w:rsidP="006328B9">
      <w:pPr>
        <w:spacing w:after="0" w:line="240" w:lineRule="auto"/>
        <w:rPr>
          <w:rFonts w:ascii="Century Gothic" w:hAnsi="Century Gothic"/>
          <w:color w:val="1F497D"/>
        </w:rPr>
      </w:pPr>
      <w:r w:rsidRPr="005F4365">
        <w:rPr>
          <w:rFonts w:ascii="Century Gothic" w:hAnsi="Century Gothic"/>
        </w:rPr>
        <w:t xml:space="preserve">Stay Safe </w:t>
      </w:r>
      <w:hyperlink r:id="rId8" w:history="1">
        <w:r w:rsidRPr="005F4365">
          <w:rPr>
            <w:rStyle w:val="Hyperlink"/>
            <w:rFonts w:ascii="Century Gothic" w:hAnsi="Century Gothic"/>
            <w:color w:val="0070C0"/>
          </w:rPr>
          <w:t>https://www.gov.uk/government/publications/stay-safe-film</w:t>
        </w:r>
      </w:hyperlink>
    </w:p>
    <w:p w14:paraId="0A065ACC" w14:textId="77777777" w:rsidR="006328B9" w:rsidRPr="005F4365" w:rsidRDefault="006328B9" w:rsidP="006328B9">
      <w:pPr>
        <w:spacing w:after="0" w:line="240" w:lineRule="auto"/>
        <w:jc w:val="both"/>
        <w:rPr>
          <w:rFonts w:ascii="Century Gothic" w:hAnsi="Century Gothic" w:cstheme="minorHAnsi"/>
          <w:color w:val="0B0C0C"/>
          <w:shd w:val="clear" w:color="auto" w:fill="FFFFFF"/>
        </w:rPr>
      </w:pPr>
    </w:p>
    <w:p w14:paraId="30D5F291" w14:textId="77777777" w:rsidR="006328B9" w:rsidRPr="005F4365" w:rsidRDefault="006328B9" w:rsidP="006328B9">
      <w:pPr>
        <w:spacing w:after="0" w:line="240" w:lineRule="auto"/>
        <w:jc w:val="both"/>
        <w:rPr>
          <w:rFonts w:ascii="Century Gothic" w:hAnsi="Century Gothic" w:cstheme="minorHAnsi"/>
          <w:color w:val="000000" w:themeColor="text1"/>
        </w:rPr>
      </w:pPr>
      <w:proofErr w:type="spellStart"/>
      <w:r w:rsidRPr="005F4365">
        <w:rPr>
          <w:rFonts w:ascii="Century Gothic" w:hAnsi="Century Gothic" w:cstheme="minorHAnsi"/>
          <w:color w:val="0B0C0C"/>
          <w:shd w:val="clear" w:color="auto" w:fill="FFFFFF"/>
        </w:rPr>
        <w:t>citizenAID</w:t>
      </w:r>
      <w:proofErr w:type="spellEnd"/>
      <w:r w:rsidRPr="005F4365">
        <w:rPr>
          <w:rFonts w:ascii="Century Gothic" w:hAnsi="Century Gothic" w:cstheme="minorHAnsi"/>
          <w:color w:val="0B0C0C"/>
          <w:shd w:val="clear" w:color="auto" w:fill="FFFFFF"/>
        </w:rPr>
        <w:t xml:space="preserve">™ is designed to guide the public to react safely, to pass effective messages to the emergency services, to prioritise the injured and to give </w:t>
      </w:r>
      <w:proofErr w:type="gramStart"/>
      <w:r w:rsidRPr="005F4365">
        <w:rPr>
          <w:rFonts w:ascii="Century Gothic" w:hAnsi="Century Gothic" w:cstheme="minorHAnsi"/>
          <w:color w:val="0B0C0C"/>
          <w:shd w:val="clear" w:color="auto" w:fill="FFFFFF"/>
        </w:rPr>
        <w:t>life-saving</w:t>
      </w:r>
      <w:proofErr w:type="gramEnd"/>
      <w:r w:rsidRPr="005F4365">
        <w:rPr>
          <w:rFonts w:ascii="Century Gothic" w:hAnsi="Century Gothic" w:cstheme="minorHAnsi"/>
          <w:color w:val="0B0C0C"/>
          <w:shd w:val="clear" w:color="auto" w:fill="FFFFFF"/>
        </w:rPr>
        <w:t xml:space="preserve"> first aid</w:t>
      </w:r>
      <w:r w:rsidRPr="005F4365">
        <w:rPr>
          <w:rFonts w:ascii="Century Gothic" w:hAnsi="Century Gothic" w:cstheme="minorHAnsi"/>
          <w:color w:val="000000" w:themeColor="text1"/>
        </w:rPr>
        <w:t>.</w:t>
      </w:r>
    </w:p>
    <w:p w14:paraId="1AC76FD5" w14:textId="77777777" w:rsidR="006328B9" w:rsidRPr="005F4365" w:rsidRDefault="006328B9" w:rsidP="006328B9">
      <w:pPr>
        <w:spacing w:after="0" w:line="240" w:lineRule="auto"/>
        <w:jc w:val="both"/>
        <w:rPr>
          <w:rFonts w:ascii="Century Gothic" w:hAnsi="Century Gothic" w:cstheme="minorHAnsi"/>
          <w:color w:val="000000" w:themeColor="text1"/>
        </w:rPr>
      </w:pPr>
    </w:p>
    <w:p w14:paraId="7019F8F8" w14:textId="77777777" w:rsidR="006328B9" w:rsidRPr="005F4365" w:rsidRDefault="006328B9" w:rsidP="006328B9">
      <w:pPr>
        <w:spacing w:after="0" w:line="240" w:lineRule="auto"/>
        <w:jc w:val="both"/>
        <w:rPr>
          <w:rFonts w:ascii="Century Gothic" w:hAnsi="Century Gothic" w:cstheme="minorHAnsi"/>
          <w:color w:val="000000" w:themeColor="text1"/>
        </w:rPr>
      </w:pPr>
      <w:proofErr w:type="spellStart"/>
      <w:r w:rsidRPr="005F4365">
        <w:rPr>
          <w:rFonts w:ascii="Century Gothic" w:hAnsi="Century Gothic" w:cstheme="minorHAnsi"/>
          <w:color w:val="0B0C0C"/>
          <w:shd w:val="clear" w:color="auto" w:fill="FFFFFF"/>
        </w:rPr>
        <w:t>citizenAID</w:t>
      </w:r>
      <w:proofErr w:type="spellEnd"/>
      <w:r w:rsidRPr="005F4365">
        <w:rPr>
          <w:rFonts w:ascii="Century Gothic" w:hAnsi="Century Gothic" w:cstheme="minorHAnsi"/>
          <w:color w:val="0B0C0C"/>
          <w:shd w:val="clear" w:color="auto" w:fill="FFFFFF"/>
        </w:rPr>
        <w:t xml:space="preserve"> is a free app suitable for all smart phones which provides clear and simple actions informing the </w:t>
      </w:r>
      <w:proofErr w:type="gramStart"/>
      <w:r w:rsidRPr="005F4365">
        <w:rPr>
          <w:rFonts w:ascii="Century Gothic" w:hAnsi="Century Gothic" w:cstheme="minorHAnsi"/>
          <w:color w:val="0B0C0C"/>
          <w:shd w:val="clear" w:color="auto" w:fill="FFFFFF"/>
        </w:rPr>
        <w:t>general public</w:t>
      </w:r>
      <w:proofErr w:type="gramEnd"/>
      <w:r w:rsidRPr="005F4365">
        <w:rPr>
          <w:rFonts w:ascii="Century Gothic" w:hAnsi="Century Gothic" w:cstheme="minorHAnsi"/>
          <w:color w:val="0B0C0C"/>
          <w:shd w:val="clear" w:color="auto" w:fill="FFFFFF"/>
        </w:rPr>
        <w:t xml:space="preserve"> on immediate actions in a shooting, stabbing or bomb incident and how to give </w:t>
      </w:r>
      <w:proofErr w:type="gramStart"/>
      <w:r w:rsidRPr="005F4365">
        <w:rPr>
          <w:rFonts w:ascii="Century Gothic" w:hAnsi="Century Gothic" w:cstheme="minorHAnsi"/>
          <w:color w:val="0B0C0C"/>
          <w:shd w:val="clear" w:color="auto" w:fill="FFFFFF"/>
        </w:rPr>
        <w:t>life-saving</w:t>
      </w:r>
      <w:proofErr w:type="gramEnd"/>
      <w:r w:rsidRPr="005F4365">
        <w:rPr>
          <w:rFonts w:ascii="Century Gothic" w:hAnsi="Century Gothic" w:cstheme="minorHAnsi"/>
          <w:color w:val="0B0C0C"/>
          <w:shd w:val="clear" w:color="auto" w:fill="FFFFFF"/>
        </w:rPr>
        <w:t xml:space="preserve"> first aid to the injured. </w:t>
      </w:r>
    </w:p>
    <w:p w14:paraId="2F7143F2" w14:textId="77777777" w:rsidR="006328B9" w:rsidRPr="005F4365" w:rsidRDefault="006328B9" w:rsidP="006328B9">
      <w:pPr>
        <w:spacing w:after="0" w:line="240" w:lineRule="auto"/>
        <w:jc w:val="both"/>
        <w:rPr>
          <w:rFonts w:ascii="Century Gothic" w:hAnsi="Century Gothic" w:cstheme="minorHAnsi"/>
          <w:color w:val="000000" w:themeColor="text1"/>
        </w:rPr>
      </w:pPr>
    </w:p>
    <w:p w14:paraId="27486C83" w14:textId="77777777" w:rsidR="006328B9" w:rsidRPr="005F4365" w:rsidRDefault="006328B9" w:rsidP="006328B9">
      <w:pPr>
        <w:spacing w:after="0" w:line="240" w:lineRule="auto"/>
        <w:jc w:val="both"/>
        <w:rPr>
          <w:rFonts w:ascii="Century Gothic" w:hAnsi="Century Gothic" w:cstheme="minorHAnsi"/>
          <w:color w:val="000000" w:themeColor="text1"/>
        </w:rPr>
      </w:pPr>
      <w:r w:rsidRPr="005F4365">
        <w:rPr>
          <w:rFonts w:ascii="Century Gothic" w:hAnsi="Century Gothic" w:cstheme="minorHAnsi"/>
          <w:color w:val="000000" w:themeColor="text1"/>
        </w:rPr>
        <w:t xml:space="preserve">Government </w:t>
      </w:r>
      <w:r w:rsidR="0045226B" w:rsidRPr="005F4365">
        <w:rPr>
          <w:rFonts w:ascii="Century Gothic" w:hAnsi="Century Gothic" w:cstheme="minorHAnsi"/>
          <w:color w:val="000000" w:themeColor="text1"/>
        </w:rPr>
        <w:t xml:space="preserve">Run, Hide, </w:t>
      </w:r>
      <w:proofErr w:type="gramStart"/>
      <w:r w:rsidR="0045226B" w:rsidRPr="005F4365">
        <w:rPr>
          <w:rFonts w:ascii="Century Gothic" w:hAnsi="Century Gothic" w:cstheme="minorHAnsi"/>
          <w:color w:val="000000" w:themeColor="text1"/>
        </w:rPr>
        <w:t>Tell</w:t>
      </w:r>
      <w:proofErr w:type="gramEnd"/>
      <w:r w:rsidR="0045226B" w:rsidRPr="005F4365">
        <w:rPr>
          <w:rFonts w:ascii="Century Gothic" w:hAnsi="Century Gothic" w:cstheme="minorHAnsi"/>
          <w:color w:val="000000" w:themeColor="text1"/>
        </w:rPr>
        <w:t xml:space="preserve"> strategy p</w:t>
      </w:r>
      <w:r w:rsidRPr="005F4365">
        <w:rPr>
          <w:rFonts w:ascii="Century Gothic" w:hAnsi="Century Gothic" w:cstheme="minorHAnsi"/>
          <w:color w:val="000000" w:themeColor="text1"/>
        </w:rPr>
        <w:t>osters shall also be displayed around the College.</w:t>
      </w:r>
    </w:p>
    <w:p w14:paraId="2077B003" w14:textId="77777777" w:rsidR="006328B9" w:rsidRPr="005F4365" w:rsidRDefault="006328B9" w:rsidP="006328B9">
      <w:pPr>
        <w:spacing w:after="0" w:line="240" w:lineRule="auto"/>
        <w:jc w:val="both"/>
        <w:rPr>
          <w:rFonts w:ascii="Century Gothic" w:hAnsi="Century Gothic"/>
          <w:color w:val="000000" w:themeColor="text1"/>
        </w:rPr>
      </w:pPr>
    </w:p>
    <w:p w14:paraId="2AA83570" w14:textId="77777777" w:rsidR="006328B9" w:rsidRPr="005F4365" w:rsidRDefault="00B31DC9" w:rsidP="006328B9">
      <w:pPr>
        <w:pStyle w:val="Heading2"/>
        <w:rPr>
          <w:rFonts w:ascii="Century Gothic" w:hAnsi="Century Gothic"/>
          <w:color w:val="000000" w:themeColor="text1"/>
          <w:sz w:val="22"/>
          <w:szCs w:val="22"/>
        </w:rPr>
      </w:pPr>
      <w:r>
        <w:rPr>
          <w:rFonts w:ascii="Century Gothic" w:hAnsi="Century Gothic"/>
          <w:color w:val="000000" w:themeColor="text1"/>
          <w:sz w:val="22"/>
          <w:szCs w:val="22"/>
        </w:rPr>
        <w:t>Activation p</w:t>
      </w:r>
      <w:r w:rsidR="006328B9" w:rsidRPr="005F4365">
        <w:rPr>
          <w:rFonts w:ascii="Century Gothic" w:hAnsi="Century Gothic"/>
          <w:color w:val="000000" w:themeColor="text1"/>
          <w:sz w:val="22"/>
          <w:szCs w:val="22"/>
        </w:rPr>
        <w:t>rocedure</w:t>
      </w:r>
      <w:bookmarkEnd w:id="10"/>
      <w:bookmarkEnd w:id="11"/>
      <w:bookmarkEnd w:id="12"/>
    </w:p>
    <w:p w14:paraId="1216D512" w14:textId="77777777" w:rsidR="006328B9" w:rsidRPr="005F4365" w:rsidRDefault="006328B9" w:rsidP="006328B9">
      <w:pPr>
        <w:spacing w:after="0" w:line="240" w:lineRule="auto"/>
        <w:jc w:val="both"/>
        <w:rPr>
          <w:rFonts w:ascii="Century Gothic" w:hAnsi="Century Gothic"/>
          <w:color w:val="000000" w:themeColor="text1"/>
        </w:rPr>
      </w:pPr>
    </w:p>
    <w:p w14:paraId="10F8BCAE" w14:textId="77777777" w:rsidR="006328B9" w:rsidRPr="005F4365" w:rsidRDefault="006328B9" w:rsidP="006328B9">
      <w:pPr>
        <w:spacing w:after="0" w:line="240" w:lineRule="auto"/>
        <w:jc w:val="both"/>
        <w:rPr>
          <w:rFonts w:ascii="Century Gothic" w:hAnsi="Century Gothic"/>
          <w:color w:val="000000" w:themeColor="text1"/>
        </w:rPr>
      </w:pPr>
      <w:r w:rsidRPr="005F4365">
        <w:rPr>
          <w:rFonts w:ascii="Century Gothic" w:hAnsi="Century Gothic"/>
          <w:color w:val="000000" w:themeColor="text1"/>
        </w:rPr>
        <w:t>Staff and others should be alerted to the activation of a lockdown as quickly as possible, depending on the circ</w:t>
      </w:r>
      <w:r w:rsidR="0045226B" w:rsidRPr="005F4365">
        <w:rPr>
          <w:rFonts w:ascii="Century Gothic" w:hAnsi="Century Gothic"/>
          <w:color w:val="000000" w:themeColor="text1"/>
        </w:rPr>
        <w:t xml:space="preserve">umstances. </w:t>
      </w:r>
    </w:p>
    <w:p w14:paraId="316B07F9" w14:textId="77777777" w:rsidR="006328B9" w:rsidRPr="005F4365" w:rsidRDefault="006328B9" w:rsidP="006328B9">
      <w:pPr>
        <w:spacing w:after="0" w:line="240" w:lineRule="auto"/>
        <w:jc w:val="both"/>
        <w:rPr>
          <w:rFonts w:ascii="Century Gothic" w:hAnsi="Century Gothic"/>
          <w:color w:val="000000" w:themeColor="text1"/>
        </w:rPr>
      </w:pPr>
    </w:p>
    <w:p w14:paraId="721DAE1A" w14:textId="7629C0CF" w:rsidR="006328B9" w:rsidRPr="005F4365" w:rsidRDefault="006328B9" w:rsidP="006328B9">
      <w:pPr>
        <w:spacing w:after="0" w:line="240" w:lineRule="auto"/>
        <w:jc w:val="both"/>
        <w:rPr>
          <w:rFonts w:ascii="Century Gothic" w:hAnsi="Century Gothic"/>
          <w:color w:val="000000" w:themeColor="text1"/>
        </w:rPr>
      </w:pPr>
      <w:proofErr w:type="gramStart"/>
      <w:r w:rsidRPr="005F4365">
        <w:rPr>
          <w:rFonts w:ascii="Century Gothic" w:hAnsi="Century Gothic"/>
          <w:color w:val="000000" w:themeColor="text1"/>
        </w:rPr>
        <w:t>A number of</w:t>
      </w:r>
      <w:proofErr w:type="gramEnd"/>
      <w:r w:rsidRPr="005F4365">
        <w:rPr>
          <w:rFonts w:ascii="Century Gothic" w:hAnsi="Century Gothic"/>
          <w:color w:val="000000" w:themeColor="text1"/>
        </w:rPr>
        <w:t xml:space="preserve"> staff including </w:t>
      </w:r>
      <w:r w:rsidR="0045226B" w:rsidRPr="005F4365">
        <w:rPr>
          <w:rFonts w:ascii="Century Gothic" w:hAnsi="Century Gothic"/>
          <w:color w:val="000000" w:themeColor="text1"/>
        </w:rPr>
        <w:t xml:space="preserve">The </w:t>
      </w:r>
      <w:r w:rsidR="00D10BCE" w:rsidRPr="00D10BCE">
        <w:rPr>
          <w:rFonts w:ascii="Century Gothic" w:hAnsi="Century Gothic"/>
          <w:color w:val="EE0000"/>
        </w:rPr>
        <w:t>Senior Leadership Team</w:t>
      </w:r>
      <w:r w:rsidR="0045226B" w:rsidRPr="005F4365">
        <w:rPr>
          <w:rFonts w:ascii="Century Gothic" w:hAnsi="Century Gothic"/>
          <w:color w:val="000000" w:themeColor="text1"/>
        </w:rPr>
        <w:t xml:space="preserve">, </w:t>
      </w:r>
      <w:r w:rsidRPr="005F4365">
        <w:rPr>
          <w:rFonts w:ascii="Century Gothic" w:hAnsi="Century Gothic"/>
          <w:color w:val="000000" w:themeColor="text1"/>
        </w:rPr>
        <w:t xml:space="preserve">Managers, Duty Managers and Reception teams shall be trained in the lockdown activation procedure.  </w:t>
      </w:r>
    </w:p>
    <w:p w14:paraId="77AD02B2" w14:textId="77777777" w:rsidR="006328B9" w:rsidRPr="005F4365" w:rsidRDefault="006328B9" w:rsidP="006328B9">
      <w:pPr>
        <w:spacing w:after="0" w:line="240" w:lineRule="auto"/>
        <w:jc w:val="both"/>
        <w:rPr>
          <w:rFonts w:ascii="Century Gothic" w:hAnsi="Century Gothic"/>
          <w:color w:val="000000" w:themeColor="text1"/>
        </w:rPr>
      </w:pPr>
    </w:p>
    <w:p w14:paraId="434D4C31" w14:textId="77777777" w:rsidR="00316E52" w:rsidRPr="005F4365" w:rsidRDefault="006328B9" w:rsidP="006328B9">
      <w:pPr>
        <w:spacing w:after="0" w:line="240" w:lineRule="auto"/>
        <w:jc w:val="both"/>
        <w:rPr>
          <w:rFonts w:ascii="Century Gothic" w:hAnsi="Century Gothic"/>
          <w:color w:val="000000" w:themeColor="text1"/>
        </w:rPr>
      </w:pPr>
      <w:r w:rsidRPr="005F4365">
        <w:rPr>
          <w:rFonts w:ascii="Century Gothic" w:hAnsi="Century Gothic"/>
          <w:color w:val="000000" w:themeColor="text1"/>
        </w:rPr>
        <w:t xml:space="preserve">In addition, </w:t>
      </w:r>
      <w:r w:rsidR="0045226B" w:rsidRPr="005F4365">
        <w:rPr>
          <w:rFonts w:ascii="Century Gothic" w:hAnsi="Century Gothic"/>
          <w:color w:val="000000" w:themeColor="text1"/>
        </w:rPr>
        <w:t>an emergency lockdown phone is</w:t>
      </w:r>
      <w:r w:rsidRPr="005F4365">
        <w:rPr>
          <w:rFonts w:ascii="Century Gothic" w:hAnsi="Century Gothic"/>
          <w:color w:val="000000" w:themeColor="text1"/>
        </w:rPr>
        <w:t xml:space="preserve"> located</w:t>
      </w:r>
      <w:r w:rsidR="0045226B" w:rsidRPr="005F4365">
        <w:rPr>
          <w:rFonts w:ascii="Century Gothic" w:hAnsi="Century Gothic"/>
          <w:color w:val="000000" w:themeColor="text1"/>
        </w:rPr>
        <w:t xml:space="preserve"> on the College Reception.  </w:t>
      </w:r>
      <w:r w:rsidR="0045226B" w:rsidRPr="005F4365">
        <w:rPr>
          <w:rFonts w:ascii="Century Gothic" w:hAnsi="Century Gothic"/>
          <w:b/>
          <w:color w:val="000000" w:themeColor="text1"/>
        </w:rPr>
        <w:t>S</w:t>
      </w:r>
      <w:r w:rsidRPr="005F4365">
        <w:rPr>
          <w:rFonts w:ascii="Century Gothic" w:hAnsi="Century Gothic"/>
          <w:b/>
          <w:color w:val="000000" w:themeColor="text1"/>
        </w:rPr>
        <w:t>hould any member of staff believe there is a threat to the College, its staff or students then the emergency lockdown telephone number should be contacted.</w:t>
      </w:r>
    </w:p>
    <w:p w14:paraId="0770D270" w14:textId="77777777" w:rsidR="006328B9" w:rsidRPr="005F4365" w:rsidRDefault="006328B9" w:rsidP="006328B9">
      <w:pPr>
        <w:spacing w:after="0" w:line="240" w:lineRule="auto"/>
        <w:jc w:val="both"/>
        <w:rPr>
          <w:rFonts w:ascii="Century Gothic" w:hAnsi="Century Gothic"/>
          <w:color w:val="000000" w:themeColor="text1"/>
        </w:rPr>
      </w:pPr>
    </w:p>
    <w:tbl>
      <w:tblPr>
        <w:tblStyle w:val="TableGrid"/>
        <w:tblW w:w="0" w:type="auto"/>
        <w:tblLook w:val="04A0" w:firstRow="1" w:lastRow="0" w:firstColumn="1" w:lastColumn="0" w:noHBand="0" w:noVBand="1"/>
      </w:tblPr>
      <w:tblGrid>
        <w:gridCol w:w="6516"/>
      </w:tblGrid>
      <w:tr w:rsidR="0045226B" w:rsidRPr="005F4365" w14:paraId="282E8FA5" w14:textId="77777777" w:rsidTr="0045226B">
        <w:tc>
          <w:tcPr>
            <w:tcW w:w="6516" w:type="dxa"/>
            <w:shd w:val="clear" w:color="auto" w:fill="D9D9D9" w:themeFill="background1" w:themeFillShade="D9"/>
          </w:tcPr>
          <w:p w14:paraId="0E45D5FA" w14:textId="77777777" w:rsidR="0045226B" w:rsidRPr="005F4365" w:rsidRDefault="0045226B" w:rsidP="009E660F">
            <w:pPr>
              <w:jc w:val="both"/>
              <w:rPr>
                <w:rFonts w:ascii="Century Gothic" w:hAnsi="Century Gothic" w:cs="Arial"/>
                <w:b/>
                <w:color w:val="000000" w:themeColor="text1"/>
                <w:sz w:val="22"/>
                <w:szCs w:val="22"/>
              </w:rPr>
            </w:pPr>
            <w:r w:rsidRPr="005F4365">
              <w:rPr>
                <w:rFonts w:ascii="Century Gothic" w:hAnsi="Century Gothic" w:cs="Arial"/>
                <w:b/>
                <w:color w:val="000000" w:themeColor="text1"/>
                <w:sz w:val="22"/>
                <w:szCs w:val="22"/>
              </w:rPr>
              <w:t>Emergenc</w:t>
            </w:r>
            <w:r w:rsidR="009E660F">
              <w:rPr>
                <w:rFonts w:ascii="Century Gothic" w:hAnsi="Century Gothic" w:cs="Arial"/>
                <w:b/>
                <w:color w:val="000000" w:themeColor="text1"/>
                <w:sz w:val="22"/>
                <w:szCs w:val="22"/>
              </w:rPr>
              <w:t>y lockdown phone number is 7777</w:t>
            </w:r>
            <w:r w:rsidRPr="005F4365">
              <w:rPr>
                <w:rFonts w:ascii="Century Gothic" w:hAnsi="Century Gothic" w:cs="Arial"/>
                <w:b/>
                <w:color w:val="FF0000"/>
                <w:sz w:val="22"/>
                <w:szCs w:val="22"/>
              </w:rPr>
              <w:t xml:space="preserve">  </w:t>
            </w:r>
            <w:r w:rsidRPr="005F4365">
              <w:rPr>
                <w:rFonts w:ascii="Century Gothic" w:hAnsi="Century Gothic" w:cs="Arial"/>
                <w:b/>
                <w:color w:val="000000" w:themeColor="text1"/>
                <w:sz w:val="22"/>
                <w:szCs w:val="22"/>
              </w:rPr>
              <w:t xml:space="preserve"> </w:t>
            </w:r>
          </w:p>
        </w:tc>
      </w:tr>
    </w:tbl>
    <w:p w14:paraId="1D496CC8" w14:textId="77777777" w:rsidR="006328B9" w:rsidRPr="005F4365" w:rsidRDefault="006328B9" w:rsidP="006328B9">
      <w:pPr>
        <w:spacing w:after="0" w:line="240" w:lineRule="auto"/>
        <w:jc w:val="both"/>
        <w:rPr>
          <w:rFonts w:ascii="Century Gothic" w:hAnsi="Century Gothic"/>
          <w:color w:val="000000" w:themeColor="text1"/>
        </w:rPr>
      </w:pPr>
    </w:p>
    <w:p w14:paraId="24DF0535" w14:textId="77777777" w:rsidR="006328B9" w:rsidRPr="005F4365" w:rsidRDefault="006328B9" w:rsidP="006328B9">
      <w:pPr>
        <w:spacing w:after="0" w:line="240" w:lineRule="auto"/>
        <w:jc w:val="both"/>
        <w:rPr>
          <w:rFonts w:ascii="Century Gothic" w:hAnsi="Century Gothic"/>
          <w:color w:val="000000" w:themeColor="text1"/>
        </w:rPr>
      </w:pPr>
      <w:r w:rsidRPr="005F4365">
        <w:rPr>
          <w:rFonts w:ascii="Century Gothic" w:hAnsi="Century Gothic"/>
          <w:color w:val="000000" w:themeColor="text1"/>
        </w:rPr>
        <w:t xml:space="preserve">Should any member of staff use this number </w:t>
      </w:r>
      <w:r w:rsidR="00316E52" w:rsidRPr="005F4365">
        <w:rPr>
          <w:rFonts w:ascii="Century Gothic" w:hAnsi="Century Gothic"/>
          <w:color w:val="000000" w:themeColor="text1"/>
        </w:rPr>
        <w:t>for any reason other to notify the R</w:t>
      </w:r>
      <w:r w:rsidRPr="005F4365">
        <w:rPr>
          <w:rFonts w:ascii="Century Gothic" w:hAnsi="Century Gothic"/>
          <w:color w:val="000000" w:themeColor="text1"/>
        </w:rPr>
        <w:t>eception</w:t>
      </w:r>
      <w:r w:rsidR="00316E52" w:rsidRPr="005F4365">
        <w:rPr>
          <w:rFonts w:ascii="Century Gothic" w:hAnsi="Century Gothic"/>
          <w:color w:val="000000" w:themeColor="text1"/>
        </w:rPr>
        <w:t xml:space="preserve"> Team</w:t>
      </w:r>
      <w:r w:rsidRPr="005F4365">
        <w:rPr>
          <w:rFonts w:ascii="Century Gothic" w:hAnsi="Century Gothic"/>
          <w:color w:val="000000" w:themeColor="text1"/>
        </w:rPr>
        <w:t xml:space="preserve"> of a potential threat this could result in disciplinary action.</w:t>
      </w:r>
    </w:p>
    <w:p w14:paraId="1AD77FD9" w14:textId="77777777" w:rsidR="006328B9" w:rsidRPr="005F4365" w:rsidRDefault="006328B9" w:rsidP="006328B9">
      <w:pPr>
        <w:spacing w:after="0" w:line="240" w:lineRule="auto"/>
        <w:jc w:val="both"/>
        <w:rPr>
          <w:rFonts w:ascii="Century Gothic" w:hAnsi="Century Gothic"/>
          <w:color w:val="000000" w:themeColor="text1"/>
        </w:rPr>
      </w:pPr>
    </w:p>
    <w:p w14:paraId="58506725" w14:textId="77777777" w:rsidR="006328B9" w:rsidRPr="005F4365" w:rsidRDefault="00316E52" w:rsidP="006328B9">
      <w:pPr>
        <w:spacing w:after="0" w:line="240" w:lineRule="auto"/>
        <w:jc w:val="both"/>
        <w:rPr>
          <w:rFonts w:ascii="Century Gothic" w:hAnsi="Century Gothic"/>
          <w:color w:val="000000" w:themeColor="text1"/>
        </w:rPr>
      </w:pPr>
      <w:r w:rsidRPr="005F4365">
        <w:rPr>
          <w:rFonts w:ascii="Century Gothic" w:hAnsi="Century Gothic"/>
          <w:color w:val="000000" w:themeColor="text1"/>
        </w:rPr>
        <w:lastRenderedPageBreak/>
        <w:t>Upon activation, the l</w:t>
      </w:r>
      <w:r w:rsidR="006328B9" w:rsidRPr="005F4365">
        <w:rPr>
          <w:rFonts w:ascii="Century Gothic" w:hAnsi="Century Gothic"/>
          <w:color w:val="000000" w:themeColor="text1"/>
        </w:rPr>
        <w:t>ockdown alarm will so</w:t>
      </w:r>
      <w:r w:rsidRPr="005F4365">
        <w:rPr>
          <w:rFonts w:ascii="Century Gothic" w:hAnsi="Century Gothic"/>
          <w:color w:val="000000" w:themeColor="text1"/>
        </w:rPr>
        <w:t>und (Intermittent ringing tone</w:t>
      </w:r>
      <w:proofErr w:type="gramStart"/>
      <w:r w:rsidRPr="005F4365">
        <w:rPr>
          <w:rFonts w:ascii="Century Gothic" w:hAnsi="Century Gothic"/>
          <w:color w:val="000000" w:themeColor="text1"/>
        </w:rPr>
        <w:t>)</w:t>
      </w:r>
      <w:proofErr w:type="gramEnd"/>
      <w:r w:rsidRPr="005F4365">
        <w:rPr>
          <w:rFonts w:ascii="Century Gothic" w:hAnsi="Century Gothic"/>
          <w:color w:val="000000" w:themeColor="text1"/>
        </w:rPr>
        <w:t xml:space="preserve"> and</w:t>
      </w:r>
      <w:r w:rsidR="006328B9" w:rsidRPr="005F4365">
        <w:rPr>
          <w:rFonts w:ascii="Century Gothic" w:hAnsi="Century Gothic"/>
          <w:color w:val="000000" w:themeColor="text1"/>
        </w:rPr>
        <w:t xml:space="preserve"> the alarm should sound for the w</w:t>
      </w:r>
      <w:r w:rsidRPr="005F4365">
        <w:rPr>
          <w:rFonts w:ascii="Century Gothic" w:hAnsi="Century Gothic"/>
          <w:color w:val="000000" w:themeColor="text1"/>
        </w:rPr>
        <w:t>hole duration of the lockdown. I</w:t>
      </w:r>
      <w:r w:rsidR="006328B9" w:rsidRPr="005F4365">
        <w:rPr>
          <w:rFonts w:ascii="Century Gothic" w:hAnsi="Century Gothic"/>
          <w:color w:val="000000" w:themeColor="text1"/>
        </w:rPr>
        <w:t>n some circumstances the alarm may need to be silenced e.g. pa</w:t>
      </w:r>
      <w:r w:rsidRPr="005F4365">
        <w:rPr>
          <w:rFonts w:ascii="Century Gothic" w:hAnsi="Century Gothic"/>
          <w:color w:val="000000" w:themeColor="text1"/>
        </w:rPr>
        <w:t>rtial lockdown, whereby normal</w:t>
      </w:r>
      <w:r w:rsidR="006328B9" w:rsidRPr="005F4365">
        <w:rPr>
          <w:rFonts w:ascii="Century Gothic" w:hAnsi="Century Gothic"/>
          <w:color w:val="000000" w:themeColor="text1"/>
        </w:rPr>
        <w:t xml:space="preserve"> activities </w:t>
      </w:r>
      <w:r w:rsidRPr="005F4365">
        <w:rPr>
          <w:rFonts w:ascii="Century Gothic" w:hAnsi="Century Gothic"/>
          <w:color w:val="000000" w:themeColor="text1"/>
        </w:rPr>
        <w:t xml:space="preserve">can </w:t>
      </w:r>
      <w:r w:rsidR="006328B9" w:rsidRPr="005F4365">
        <w:rPr>
          <w:rFonts w:ascii="Century Gothic" w:hAnsi="Century Gothic"/>
          <w:color w:val="000000" w:themeColor="text1"/>
        </w:rPr>
        <w:t>resume inside the College. In this instance, other communication methods shall be used to inform staff</w:t>
      </w:r>
      <w:r w:rsidRPr="005F4365">
        <w:rPr>
          <w:rFonts w:ascii="Century Gothic" w:hAnsi="Century Gothic"/>
          <w:color w:val="000000" w:themeColor="text1"/>
        </w:rPr>
        <w:t>, students and others that the C</w:t>
      </w:r>
      <w:r w:rsidR="006328B9" w:rsidRPr="005F4365">
        <w:rPr>
          <w:rFonts w:ascii="Century Gothic" w:hAnsi="Century Gothic"/>
          <w:color w:val="000000" w:themeColor="text1"/>
        </w:rPr>
        <w:t>ollege remains in lockdown o</w:t>
      </w:r>
      <w:r w:rsidRPr="005F4365">
        <w:rPr>
          <w:rFonts w:ascii="Century Gothic" w:hAnsi="Century Gothic"/>
          <w:color w:val="000000" w:themeColor="text1"/>
        </w:rPr>
        <w:t>r partial lockdown or that the l</w:t>
      </w:r>
      <w:r w:rsidR="006328B9" w:rsidRPr="005F4365">
        <w:rPr>
          <w:rFonts w:ascii="Century Gothic" w:hAnsi="Century Gothic"/>
          <w:color w:val="000000" w:themeColor="text1"/>
        </w:rPr>
        <w:t xml:space="preserve">ockdown has ended.  </w:t>
      </w:r>
    </w:p>
    <w:p w14:paraId="1F91E2F1" w14:textId="77777777" w:rsidR="006328B9" w:rsidRPr="005F4365" w:rsidRDefault="006328B9" w:rsidP="006328B9">
      <w:pPr>
        <w:spacing w:after="0" w:line="240" w:lineRule="auto"/>
        <w:jc w:val="both"/>
        <w:rPr>
          <w:rFonts w:ascii="Century Gothic" w:hAnsi="Century Gothic"/>
          <w:color w:val="000000" w:themeColor="text1"/>
        </w:rPr>
      </w:pPr>
      <w:r w:rsidRPr="005F4365">
        <w:rPr>
          <w:rFonts w:ascii="Century Gothic" w:hAnsi="Century Gothic"/>
          <w:color w:val="000000" w:themeColor="text1"/>
        </w:rPr>
        <w:t xml:space="preserve">External doors may need to be manned to prevent staff, students and others exiting the building unless there is </w:t>
      </w:r>
      <w:proofErr w:type="gramStart"/>
      <w:r w:rsidRPr="005F4365">
        <w:rPr>
          <w:rFonts w:ascii="Century Gothic" w:hAnsi="Century Gothic"/>
          <w:color w:val="000000" w:themeColor="text1"/>
        </w:rPr>
        <w:t>an emergency situation</w:t>
      </w:r>
      <w:proofErr w:type="gramEnd"/>
      <w:r w:rsidRPr="005F4365">
        <w:rPr>
          <w:rFonts w:ascii="Century Gothic" w:hAnsi="Century Gothic"/>
          <w:color w:val="000000" w:themeColor="text1"/>
        </w:rPr>
        <w:t xml:space="preserve"> and immediate evacuation is required.</w:t>
      </w:r>
    </w:p>
    <w:p w14:paraId="3ABBEBA0" w14:textId="77777777" w:rsidR="00316E52" w:rsidRPr="005F4365" w:rsidRDefault="00316E52" w:rsidP="006328B9">
      <w:pPr>
        <w:spacing w:after="0" w:line="240" w:lineRule="auto"/>
        <w:jc w:val="both"/>
        <w:rPr>
          <w:rFonts w:ascii="Century Gothic" w:hAnsi="Century Gothic"/>
          <w:color w:val="000000" w:themeColor="text1"/>
        </w:rPr>
      </w:pPr>
    </w:p>
    <w:p w14:paraId="564B3C2E" w14:textId="77777777" w:rsidR="006328B9" w:rsidRPr="005F4365" w:rsidRDefault="006328B9" w:rsidP="006328B9">
      <w:pPr>
        <w:spacing w:after="0" w:line="240" w:lineRule="auto"/>
        <w:jc w:val="both"/>
        <w:rPr>
          <w:rFonts w:ascii="Century Gothic" w:hAnsi="Century Gothic"/>
          <w:b/>
          <w:color w:val="000000" w:themeColor="text1"/>
        </w:rPr>
      </w:pPr>
      <w:r w:rsidRPr="005F4365">
        <w:rPr>
          <w:rFonts w:ascii="Century Gothic" w:hAnsi="Century Gothic"/>
          <w:b/>
          <w:color w:val="000000" w:themeColor="text1"/>
        </w:rPr>
        <w:t>I</w:t>
      </w:r>
      <w:r w:rsidR="005F4365">
        <w:rPr>
          <w:rFonts w:ascii="Century Gothic" w:hAnsi="Century Gothic"/>
          <w:b/>
          <w:color w:val="000000" w:themeColor="text1"/>
        </w:rPr>
        <w:t>mmediate actions u</w:t>
      </w:r>
      <w:r w:rsidRPr="005F4365">
        <w:rPr>
          <w:rFonts w:ascii="Century Gothic" w:hAnsi="Century Gothic"/>
          <w:b/>
          <w:color w:val="000000" w:themeColor="text1"/>
        </w:rPr>
        <w:t>p</w:t>
      </w:r>
      <w:r w:rsidR="005F4365">
        <w:rPr>
          <w:rFonts w:ascii="Century Gothic" w:hAnsi="Century Gothic"/>
          <w:b/>
          <w:color w:val="000000" w:themeColor="text1"/>
        </w:rPr>
        <w:t>on hearing the lockdown a</w:t>
      </w:r>
      <w:r w:rsidRPr="005F4365">
        <w:rPr>
          <w:rFonts w:ascii="Century Gothic" w:hAnsi="Century Gothic"/>
          <w:b/>
          <w:color w:val="000000" w:themeColor="text1"/>
        </w:rPr>
        <w:t>larm</w:t>
      </w:r>
    </w:p>
    <w:p w14:paraId="1F508F7F" w14:textId="77777777" w:rsidR="006328B9" w:rsidRPr="005F4365" w:rsidRDefault="006328B9" w:rsidP="006328B9">
      <w:pPr>
        <w:spacing w:after="0" w:line="240" w:lineRule="auto"/>
        <w:jc w:val="both"/>
        <w:rPr>
          <w:rFonts w:ascii="Century Gothic" w:hAnsi="Century Gothic"/>
          <w:color w:val="000000" w:themeColor="text1"/>
        </w:rPr>
      </w:pPr>
    </w:p>
    <w:tbl>
      <w:tblPr>
        <w:tblStyle w:val="TableGrid"/>
        <w:tblW w:w="0" w:type="auto"/>
        <w:tblLook w:val="04A0" w:firstRow="1" w:lastRow="0" w:firstColumn="1" w:lastColumn="0" w:noHBand="0" w:noVBand="1"/>
      </w:tblPr>
      <w:tblGrid>
        <w:gridCol w:w="9016"/>
      </w:tblGrid>
      <w:tr w:rsidR="006328B9" w:rsidRPr="005F4365" w14:paraId="373BADEF" w14:textId="77777777" w:rsidTr="000113F1">
        <w:tc>
          <w:tcPr>
            <w:tcW w:w="9628" w:type="dxa"/>
            <w:shd w:val="clear" w:color="auto" w:fill="FFFF66"/>
          </w:tcPr>
          <w:p w14:paraId="709DCC5B" w14:textId="77777777" w:rsidR="006328B9" w:rsidRPr="005F4365" w:rsidRDefault="006328B9" w:rsidP="006328B9">
            <w:pPr>
              <w:pStyle w:val="ListParagraph"/>
              <w:numPr>
                <w:ilvl w:val="0"/>
                <w:numId w:val="3"/>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Depending on the situation</w:t>
            </w:r>
            <w:r w:rsidR="00552842">
              <w:rPr>
                <w:rFonts w:ascii="Century Gothic" w:hAnsi="Century Gothic" w:cs="Arial"/>
                <w:b/>
                <w:sz w:val="22"/>
                <w:szCs w:val="22"/>
              </w:rPr>
              <w:t>, i.e. an apparent threat outside the College</w:t>
            </w:r>
            <w:r w:rsidRPr="005F4365">
              <w:rPr>
                <w:rFonts w:ascii="Century Gothic" w:hAnsi="Century Gothic" w:cs="Arial"/>
                <w:b/>
                <w:sz w:val="22"/>
                <w:szCs w:val="22"/>
              </w:rPr>
              <w:t xml:space="preserve">, </w:t>
            </w:r>
            <w:r w:rsidR="005F4365">
              <w:rPr>
                <w:rFonts w:ascii="Century Gothic" w:hAnsi="Century Gothic" w:cs="Arial"/>
                <w:b/>
                <w:sz w:val="22"/>
                <w:szCs w:val="22"/>
              </w:rPr>
              <w:t xml:space="preserve">and ONLY </w:t>
            </w:r>
            <w:r w:rsidRPr="005F4365">
              <w:rPr>
                <w:rFonts w:ascii="Century Gothic" w:hAnsi="Century Gothic" w:cs="Arial"/>
                <w:b/>
                <w:sz w:val="22"/>
                <w:szCs w:val="22"/>
              </w:rPr>
              <w:t>if it is safe to do so,</w:t>
            </w:r>
            <w:r w:rsidR="005F4365">
              <w:rPr>
                <w:rFonts w:ascii="Century Gothic" w:hAnsi="Century Gothic" w:cs="Arial"/>
                <w:b/>
                <w:sz w:val="22"/>
                <w:szCs w:val="22"/>
              </w:rPr>
              <w:t xml:space="preserve"> those outside the College b</w:t>
            </w:r>
            <w:r w:rsidRPr="005F4365">
              <w:rPr>
                <w:rFonts w:ascii="Century Gothic" w:hAnsi="Century Gothic" w:cs="Arial"/>
                <w:b/>
                <w:sz w:val="22"/>
                <w:szCs w:val="22"/>
              </w:rPr>
              <w:t>uildings should</w:t>
            </w:r>
            <w:r w:rsidR="005F4365">
              <w:rPr>
                <w:rFonts w:ascii="Century Gothic" w:hAnsi="Century Gothic" w:cs="Arial"/>
                <w:b/>
                <w:sz w:val="22"/>
                <w:szCs w:val="22"/>
              </w:rPr>
              <w:t xml:space="preserve"> be brought inside</w:t>
            </w:r>
            <w:r w:rsidRPr="005F4365">
              <w:rPr>
                <w:rFonts w:ascii="Century Gothic" w:hAnsi="Century Gothic" w:cs="Arial"/>
                <w:b/>
                <w:sz w:val="22"/>
                <w:szCs w:val="22"/>
              </w:rPr>
              <w:t xml:space="preserve"> as quickly as possible or moved to the nearest building that can be secured </w:t>
            </w:r>
            <w:r w:rsidR="005F4365">
              <w:rPr>
                <w:rFonts w:ascii="Century Gothic" w:hAnsi="Century Gothic" w:cs="Arial"/>
                <w:b/>
                <w:sz w:val="22"/>
                <w:szCs w:val="22"/>
              </w:rPr>
              <w:t xml:space="preserve">i.e. Keyham Lane police station, </w:t>
            </w:r>
            <w:r w:rsidRPr="005F4365">
              <w:rPr>
                <w:rFonts w:ascii="Century Gothic" w:hAnsi="Century Gothic" w:cs="Arial"/>
                <w:b/>
                <w:sz w:val="22"/>
                <w:szCs w:val="22"/>
              </w:rPr>
              <w:t>or alternatively</w:t>
            </w:r>
            <w:r w:rsidR="005F4365">
              <w:rPr>
                <w:rFonts w:ascii="Century Gothic" w:hAnsi="Century Gothic" w:cs="Arial"/>
                <w:b/>
                <w:sz w:val="22"/>
                <w:szCs w:val="22"/>
              </w:rPr>
              <w:t xml:space="preserve"> instructed to disperse off site as quickly as possible</w:t>
            </w:r>
          </w:p>
          <w:p w14:paraId="70B5BB5D" w14:textId="77777777" w:rsidR="006328B9" w:rsidRPr="005F4365" w:rsidRDefault="005F4365" w:rsidP="006328B9">
            <w:pPr>
              <w:pStyle w:val="ListParagraph"/>
              <w:numPr>
                <w:ilvl w:val="0"/>
                <w:numId w:val="3"/>
              </w:numPr>
              <w:spacing w:after="0" w:line="240" w:lineRule="auto"/>
              <w:ind w:hanging="720"/>
              <w:contextualSpacing w:val="0"/>
              <w:jc w:val="both"/>
              <w:rPr>
                <w:rFonts w:ascii="Century Gothic" w:hAnsi="Century Gothic" w:cs="Arial"/>
                <w:b/>
                <w:sz w:val="22"/>
                <w:szCs w:val="22"/>
              </w:rPr>
            </w:pPr>
            <w:r>
              <w:rPr>
                <w:rFonts w:ascii="Century Gothic" w:hAnsi="Century Gothic" w:cs="Arial"/>
                <w:b/>
                <w:sz w:val="22"/>
                <w:szCs w:val="22"/>
              </w:rPr>
              <w:t>Those inside the College b</w:t>
            </w:r>
            <w:r w:rsidR="006328B9" w:rsidRPr="005F4365">
              <w:rPr>
                <w:rFonts w:ascii="Century Gothic" w:hAnsi="Century Gothic" w:cs="Arial"/>
                <w:b/>
                <w:sz w:val="22"/>
                <w:szCs w:val="22"/>
              </w:rPr>
              <w:t xml:space="preserve">uilding should escape quickly away from the area of immediate threat and seek </w:t>
            </w:r>
            <w:r w:rsidR="00E51886">
              <w:rPr>
                <w:rFonts w:ascii="Century Gothic" w:hAnsi="Century Gothic" w:cs="Arial"/>
                <w:b/>
                <w:sz w:val="22"/>
                <w:szCs w:val="22"/>
              </w:rPr>
              <w:t>a safe place</w:t>
            </w:r>
            <w:r w:rsidR="006328B9" w:rsidRPr="005F4365">
              <w:rPr>
                <w:rFonts w:ascii="Century Gothic" w:hAnsi="Century Gothic" w:cs="Arial"/>
                <w:b/>
                <w:sz w:val="22"/>
                <w:szCs w:val="22"/>
              </w:rPr>
              <w:t xml:space="preserve"> to hide or return (where safe) to their classrooms or office. If </w:t>
            </w:r>
            <w:r w:rsidRPr="005F4365">
              <w:rPr>
                <w:rFonts w:ascii="Century Gothic" w:hAnsi="Century Gothic" w:cs="Arial"/>
                <w:b/>
                <w:sz w:val="22"/>
                <w:szCs w:val="22"/>
              </w:rPr>
              <w:t>possible,</w:t>
            </w:r>
            <w:r w:rsidR="006328B9" w:rsidRPr="005F4365">
              <w:rPr>
                <w:rFonts w:ascii="Century Gothic" w:hAnsi="Century Gothic" w:cs="Arial"/>
                <w:b/>
                <w:sz w:val="22"/>
                <w:szCs w:val="22"/>
              </w:rPr>
              <w:t xml:space="preserve"> </w:t>
            </w:r>
            <w:r>
              <w:rPr>
                <w:rFonts w:ascii="Century Gothic" w:hAnsi="Century Gothic" w:cs="Arial"/>
                <w:b/>
                <w:sz w:val="22"/>
                <w:szCs w:val="22"/>
              </w:rPr>
              <w:t>try not to hide in large groups</w:t>
            </w:r>
          </w:p>
          <w:p w14:paraId="06E1C5D1" w14:textId="77777777" w:rsidR="006328B9" w:rsidRPr="005F4365" w:rsidRDefault="006328B9" w:rsidP="006328B9">
            <w:pPr>
              <w:pStyle w:val="ListParagraph"/>
              <w:numPr>
                <w:ilvl w:val="0"/>
                <w:numId w:val="3"/>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 xml:space="preserve">In the event of an active shooter or knife attacker: run, </w:t>
            </w:r>
            <w:r w:rsidR="005F4365">
              <w:rPr>
                <w:rFonts w:ascii="Century Gothic" w:hAnsi="Century Gothic" w:cs="Arial"/>
                <w:b/>
                <w:sz w:val="22"/>
                <w:szCs w:val="22"/>
              </w:rPr>
              <w:t xml:space="preserve">and </w:t>
            </w:r>
            <w:r w:rsidRPr="005F4365">
              <w:rPr>
                <w:rFonts w:ascii="Century Gothic" w:hAnsi="Century Gothic" w:cs="Arial"/>
                <w:b/>
                <w:sz w:val="22"/>
                <w:szCs w:val="22"/>
              </w:rPr>
              <w:t xml:space="preserve">drop </w:t>
            </w:r>
            <w:r w:rsidR="005F4365">
              <w:rPr>
                <w:rFonts w:ascii="Century Gothic" w:hAnsi="Century Gothic" w:cs="Arial"/>
                <w:b/>
                <w:sz w:val="22"/>
                <w:szCs w:val="22"/>
              </w:rPr>
              <w:t>any bags as they will slow you down</w:t>
            </w:r>
          </w:p>
          <w:p w14:paraId="1E6E8D1D" w14:textId="77777777" w:rsidR="006328B9" w:rsidRPr="005F4365" w:rsidRDefault="006328B9" w:rsidP="006328B9">
            <w:pPr>
              <w:pStyle w:val="ListParagraph"/>
              <w:numPr>
                <w:ilvl w:val="0"/>
                <w:numId w:val="3"/>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 xml:space="preserve">If possible, lock the door </w:t>
            </w:r>
            <w:r w:rsidR="005F4365">
              <w:rPr>
                <w:rFonts w:ascii="Century Gothic" w:hAnsi="Century Gothic" w:cs="Arial"/>
                <w:b/>
                <w:sz w:val="22"/>
                <w:szCs w:val="22"/>
              </w:rPr>
              <w:t>and/</w:t>
            </w:r>
            <w:r w:rsidRPr="005F4365">
              <w:rPr>
                <w:rFonts w:ascii="Century Gothic" w:hAnsi="Century Gothic" w:cs="Arial"/>
                <w:b/>
                <w:sz w:val="22"/>
                <w:szCs w:val="22"/>
              </w:rPr>
              <w:t xml:space="preserve">or barricade the door to prevent access to the hiding area. </w:t>
            </w:r>
            <w:r w:rsidR="005F4365">
              <w:rPr>
                <w:rFonts w:ascii="Century Gothic" w:hAnsi="Century Gothic" w:cs="Arial"/>
                <w:b/>
                <w:sz w:val="22"/>
                <w:szCs w:val="22"/>
              </w:rPr>
              <w:t>Close any blinds, k</w:t>
            </w:r>
            <w:r w:rsidRPr="005F4365">
              <w:rPr>
                <w:rFonts w:ascii="Century Gothic" w:hAnsi="Century Gothic" w:cs="Arial"/>
                <w:b/>
                <w:sz w:val="22"/>
                <w:szCs w:val="22"/>
              </w:rPr>
              <w:t xml:space="preserve">eep low and </w:t>
            </w:r>
            <w:r w:rsidR="005F4365">
              <w:rPr>
                <w:rFonts w:ascii="Century Gothic" w:hAnsi="Century Gothic" w:cs="Arial"/>
                <w:b/>
                <w:sz w:val="22"/>
                <w:szCs w:val="22"/>
              </w:rPr>
              <w:t xml:space="preserve">hide. Keep </w:t>
            </w:r>
            <w:r w:rsidRPr="005F4365">
              <w:rPr>
                <w:rFonts w:ascii="Century Gothic" w:hAnsi="Century Gothic" w:cs="Arial"/>
                <w:b/>
                <w:sz w:val="22"/>
                <w:szCs w:val="22"/>
              </w:rPr>
              <w:t>away from doors and windows</w:t>
            </w:r>
          </w:p>
          <w:p w14:paraId="12284F21" w14:textId="77777777" w:rsidR="006328B9" w:rsidRPr="005F4365" w:rsidRDefault="006328B9" w:rsidP="006328B9">
            <w:pPr>
              <w:pStyle w:val="ListParagraph"/>
              <w:numPr>
                <w:ilvl w:val="0"/>
                <w:numId w:val="3"/>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 xml:space="preserve">Staff should encourage others including students and visitors to remain calm, remain in situ </w:t>
            </w:r>
            <w:r w:rsidR="005F4365" w:rsidRPr="005F4365">
              <w:rPr>
                <w:rFonts w:ascii="Century Gothic" w:hAnsi="Century Gothic" w:cs="Arial"/>
                <w:b/>
                <w:sz w:val="22"/>
                <w:szCs w:val="22"/>
              </w:rPr>
              <w:t>and if</w:t>
            </w:r>
            <w:r w:rsidRPr="005F4365">
              <w:rPr>
                <w:rFonts w:ascii="Century Gothic" w:hAnsi="Century Gothic" w:cs="Arial"/>
                <w:b/>
                <w:sz w:val="22"/>
                <w:szCs w:val="22"/>
              </w:rPr>
              <w:t xml:space="preserve"> necessary, barricade </w:t>
            </w:r>
            <w:r w:rsidR="005F4365" w:rsidRPr="005F4365">
              <w:rPr>
                <w:rFonts w:ascii="Century Gothic" w:hAnsi="Century Gothic" w:cs="Arial"/>
                <w:b/>
                <w:sz w:val="22"/>
                <w:szCs w:val="22"/>
              </w:rPr>
              <w:t>and lock</w:t>
            </w:r>
            <w:r w:rsidR="005F4365">
              <w:rPr>
                <w:rFonts w:ascii="Century Gothic" w:hAnsi="Century Gothic" w:cs="Arial"/>
                <w:b/>
                <w:sz w:val="22"/>
                <w:szCs w:val="22"/>
              </w:rPr>
              <w:t xml:space="preserve"> the doors</w:t>
            </w:r>
          </w:p>
          <w:p w14:paraId="2F70644E" w14:textId="77777777" w:rsidR="006328B9" w:rsidRPr="005F4365" w:rsidRDefault="006328B9" w:rsidP="006328B9">
            <w:pPr>
              <w:pStyle w:val="ListParagraph"/>
              <w:numPr>
                <w:ilvl w:val="0"/>
                <w:numId w:val="3"/>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Staff, students and others should remain in the</w:t>
            </w:r>
            <w:r w:rsidR="00DE7C5C">
              <w:rPr>
                <w:rFonts w:ascii="Century Gothic" w:hAnsi="Century Gothic" w:cs="Arial"/>
                <w:b/>
                <w:sz w:val="22"/>
                <w:szCs w:val="22"/>
              </w:rPr>
              <w:t>ir</w:t>
            </w:r>
            <w:r w:rsidRPr="005F4365">
              <w:rPr>
                <w:rFonts w:ascii="Century Gothic" w:hAnsi="Century Gothic" w:cs="Arial"/>
                <w:b/>
                <w:sz w:val="22"/>
                <w:szCs w:val="22"/>
              </w:rPr>
              <w:t xml:space="preserve"> </w:t>
            </w:r>
            <w:r w:rsidR="00677211">
              <w:rPr>
                <w:rFonts w:ascii="Century Gothic" w:hAnsi="Century Gothic" w:cs="Arial"/>
                <w:b/>
                <w:sz w:val="22"/>
                <w:szCs w:val="22"/>
              </w:rPr>
              <w:t>safe</w:t>
            </w:r>
            <w:r w:rsidRPr="005F4365">
              <w:rPr>
                <w:rFonts w:ascii="Century Gothic" w:hAnsi="Century Gothic" w:cs="Arial"/>
                <w:b/>
                <w:sz w:val="22"/>
                <w:szCs w:val="22"/>
              </w:rPr>
              <w:t xml:space="preserve"> area until the alarm has ended</w:t>
            </w:r>
          </w:p>
          <w:p w14:paraId="05C4CA79" w14:textId="77777777" w:rsidR="006328B9" w:rsidRPr="005F4365" w:rsidRDefault="006328B9" w:rsidP="006328B9">
            <w:pPr>
              <w:pStyle w:val="ListParagraph"/>
              <w:numPr>
                <w:ilvl w:val="0"/>
                <w:numId w:val="3"/>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Turn off lights</w:t>
            </w:r>
            <w:r w:rsidR="00DE7C5C">
              <w:rPr>
                <w:rFonts w:ascii="Century Gothic" w:hAnsi="Century Gothic" w:cs="Arial"/>
                <w:b/>
                <w:sz w:val="22"/>
                <w:szCs w:val="22"/>
              </w:rPr>
              <w:t xml:space="preserve"> to avoid attention</w:t>
            </w:r>
          </w:p>
          <w:p w14:paraId="69983808" w14:textId="77777777" w:rsidR="006328B9" w:rsidRPr="005F4365" w:rsidRDefault="006328B9" w:rsidP="006328B9">
            <w:pPr>
              <w:pStyle w:val="ListParagraph"/>
              <w:numPr>
                <w:ilvl w:val="0"/>
                <w:numId w:val="3"/>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It is advisable that all persons turn their mobiles to s</w:t>
            </w:r>
            <w:r w:rsidR="00DE7C5C">
              <w:rPr>
                <w:rFonts w:ascii="Century Gothic" w:hAnsi="Century Gothic" w:cs="Arial"/>
                <w:b/>
                <w:sz w:val="22"/>
                <w:szCs w:val="22"/>
              </w:rPr>
              <w:t>ilent mode and turn off vibrate</w:t>
            </w:r>
          </w:p>
          <w:p w14:paraId="0FAA6DF7" w14:textId="77777777" w:rsidR="006328B9" w:rsidRPr="005F4365" w:rsidRDefault="006328B9" w:rsidP="006328B9">
            <w:pPr>
              <w:pStyle w:val="ListParagraph"/>
              <w:numPr>
                <w:ilvl w:val="0"/>
                <w:numId w:val="3"/>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Staff should try, where possible to have access to a communication device such as mobile telephone, laptop or computer</w:t>
            </w:r>
            <w:r w:rsidR="00DE7C5C">
              <w:rPr>
                <w:rFonts w:ascii="Century Gothic" w:hAnsi="Century Gothic" w:cs="Arial"/>
                <w:b/>
                <w:sz w:val="22"/>
                <w:szCs w:val="22"/>
              </w:rPr>
              <w:t xml:space="preserve"> and await further instruction</w:t>
            </w:r>
            <w:r w:rsidRPr="005F4365">
              <w:rPr>
                <w:rFonts w:ascii="Century Gothic" w:hAnsi="Century Gothic" w:cs="Arial"/>
                <w:b/>
                <w:sz w:val="22"/>
                <w:szCs w:val="22"/>
              </w:rPr>
              <w:t xml:space="preserve"> </w:t>
            </w:r>
          </w:p>
          <w:p w14:paraId="18495527" w14:textId="77777777" w:rsidR="006328B9" w:rsidRPr="005F4365" w:rsidRDefault="00DE7C5C" w:rsidP="006328B9">
            <w:pPr>
              <w:pStyle w:val="ListParagraph"/>
              <w:numPr>
                <w:ilvl w:val="0"/>
                <w:numId w:val="3"/>
              </w:numPr>
              <w:spacing w:after="0" w:line="240" w:lineRule="auto"/>
              <w:ind w:hanging="720"/>
              <w:contextualSpacing w:val="0"/>
              <w:jc w:val="both"/>
              <w:rPr>
                <w:rFonts w:ascii="Century Gothic" w:hAnsi="Century Gothic" w:cs="Arial"/>
                <w:b/>
                <w:sz w:val="22"/>
                <w:szCs w:val="22"/>
              </w:rPr>
            </w:pPr>
            <w:r>
              <w:rPr>
                <w:rFonts w:ascii="Century Gothic" w:hAnsi="Century Gothic" w:cs="Arial"/>
                <w:b/>
                <w:sz w:val="22"/>
                <w:szCs w:val="22"/>
              </w:rPr>
              <w:t>As appropriate, t</w:t>
            </w:r>
            <w:r w:rsidR="006328B9" w:rsidRPr="005F4365">
              <w:rPr>
                <w:rFonts w:ascii="Century Gothic" w:hAnsi="Century Gothic" w:cs="Arial"/>
                <w:b/>
                <w:sz w:val="22"/>
                <w:szCs w:val="22"/>
              </w:rPr>
              <w:t>he College should establish communication with the Emergency Services as quickly as possible</w:t>
            </w:r>
          </w:p>
          <w:p w14:paraId="50548A64" w14:textId="77777777" w:rsidR="006328B9" w:rsidRPr="005F4365" w:rsidRDefault="006328B9" w:rsidP="006328B9">
            <w:pPr>
              <w:pStyle w:val="ListParagraph"/>
              <w:numPr>
                <w:ilvl w:val="0"/>
                <w:numId w:val="3"/>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If it necessary to evacuate the building, the fire alarm will be sounded</w:t>
            </w:r>
          </w:p>
          <w:p w14:paraId="564DF445" w14:textId="77777777" w:rsidR="006328B9" w:rsidRDefault="006328B9" w:rsidP="006328B9">
            <w:pPr>
              <w:pStyle w:val="ListParagraph"/>
              <w:numPr>
                <w:ilvl w:val="0"/>
                <w:numId w:val="3"/>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 xml:space="preserve">Once the situation is resolved the lockdown alarm will be silenced </w:t>
            </w:r>
          </w:p>
          <w:p w14:paraId="07A0E206" w14:textId="77777777" w:rsidR="00DE7C5C" w:rsidRPr="00DE7C5C" w:rsidRDefault="00DE7C5C" w:rsidP="00DE7C5C">
            <w:pPr>
              <w:spacing w:after="0"/>
              <w:jc w:val="both"/>
              <w:rPr>
                <w:rFonts w:ascii="Century Gothic" w:hAnsi="Century Gothic" w:cs="Arial"/>
                <w:b/>
                <w:sz w:val="22"/>
              </w:rPr>
            </w:pPr>
          </w:p>
          <w:p w14:paraId="420BA352" w14:textId="77777777" w:rsidR="006328B9" w:rsidRPr="005F4365" w:rsidRDefault="006328B9" w:rsidP="000113F1">
            <w:pPr>
              <w:jc w:val="both"/>
              <w:rPr>
                <w:rFonts w:ascii="Century Gothic" w:hAnsi="Century Gothic" w:cs="Arial"/>
                <w:b/>
                <w:sz w:val="22"/>
                <w:szCs w:val="22"/>
              </w:rPr>
            </w:pPr>
            <w:r w:rsidRPr="005F4365">
              <w:rPr>
                <w:rFonts w:ascii="Century Gothic" w:hAnsi="Century Gothic" w:cs="Arial"/>
                <w:b/>
                <w:sz w:val="22"/>
                <w:szCs w:val="22"/>
              </w:rPr>
              <w:t xml:space="preserve">In the event of a partial lockdown or pollution issue it may be necessary to ensure the following:  </w:t>
            </w:r>
          </w:p>
          <w:p w14:paraId="538561E5" w14:textId="77777777" w:rsidR="006328B9" w:rsidRPr="005F4365" w:rsidRDefault="006328B9" w:rsidP="006328B9">
            <w:pPr>
              <w:pStyle w:val="ListParagraph"/>
              <w:numPr>
                <w:ilvl w:val="0"/>
                <w:numId w:val="3"/>
              </w:numPr>
              <w:spacing w:after="0" w:line="240" w:lineRule="auto"/>
              <w:ind w:hanging="720"/>
              <w:contextualSpacing w:val="0"/>
              <w:jc w:val="both"/>
              <w:rPr>
                <w:rFonts w:ascii="Century Gothic" w:hAnsi="Century Gothic" w:cs="Arial"/>
                <w:b/>
                <w:sz w:val="22"/>
                <w:szCs w:val="22"/>
              </w:rPr>
            </w:pPr>
            <w:r w:rsidRPr="005F4365">
              <w:rPr>
                <w:rFonts w:ascii="Century Gothic" w:hAnsi="Century Gothic" w:cs="Arial"/>
                <w:b/>
                <w:sz w:val="22"/>
                <w:szCs w:val="22"/>
              </w:rPr>
              <w:t>All external windows to be closed and air vents should be closed (if it is a pollution issue)</w:t>
            </w:r>
          </w:p>
          <w:p w14:paraId="3F09779E" w14:textId="77777777" w:rsidR="006328B9" w:rsidRPr="005F4365" w:rsidRDefault="006328B9" w:rsidP="006328B9">
            <w:pPr>
              <w:pStyle w:val="ListParagraph"/>
              <w:numPr>
                <w:ilvl w:val="0"/>
                <w:numId w:val="3"/>
              </w:numPr>
              <w:spacing w:after="0" w:line="240" w:lineRule="auto"/>
              <w:ind w:hanging="720"/>
              <w:contextualSpacing w:val="0"/>
              <w:jc w:val="both"/>
              <w:rPr>
                <w:rFonts w:ascii="Century Gothic" w:hAnsi="Century Gothic"/>
                <w:sz w:val="22"/>
                <w:szCs w:val="22"/>
              </w:rPr>
            </w:pPr>
            <w:r w:rsidRPr="005F4365">
              <w:rPr>
                <w:rFonts w:ascii="Century Gothic" w:hAnsi="Century Gothic" w:cs="Arial"/>
                <w:b/>
                <w:sz w:val="22"/>
                <w:szCs w:val="22"/>
              </w:rPr>
              <w:t xml:space="preserve">External doors manned to prevent egress unless in </w:t>
            </w:r>
            <w:proofErr w:type="gramStart"/>
            <w:r w:rsidRPr="005F4365">
              <w:rPr>
                <w:rFonts w:ascii="Century Gothic" w:hAnsi="Century Gothic" w:cs="Arial"/>
                <w:b/>
                <w:sz w:val="22"/>
                <w:szCs w:val="22"/>
              </w:rPr>
              <w:t>an emergency situation</w:t>
            </w:r>
            <w:proofErr w:type="gramEnd"/>
            <w:r w:rsidRPr="005F4365">
              <w:rPr>
                <w:rFonts w:ascii="Century Gothic" w:hAnsi="Century Gothic" w:cs="Arial"/>
                <w:b/>
                <w:sz w:val="22"/>
                <w:szCs w:val="22"/>
              </w:rPr>
              <w:t xml:space="preserve"> where</w:t>
            </w:r>
            <w:r w:rsidR="00DE7C5C">
              <w:rPr>
                <w:rFonts w:ascii="Century Gothic" w:hAnsi="Century Gothic" w:cs="Arial"/>
                <w:b/>
                <w:sz w:val="22"/>
                <w:szCs w:val="22"/>
              </w:rPr>
              <w:t>by evacuation becomes necessary</w:t>
            </w:r>
          </w:p>
          <w:p w14:paraId="693EB1AD" w14:textId="77777777" w:rsidR="006328B9" w:rsidRPr="005F4365" w:rsidRDefault="006328B9" w:rsidP="006328B9">
            <w:pPr>
              <w:pStyle w:val="ListParagraph"/>
              <w:numPr>
                <w:ilvl w:val="0"/>
                <w:numId w:val="3"/>
              </w:numPr>
              <w:spacing w:after="0" w:line="240" w:lineRule="auto"/>
              <w:ind w:hanging="720"/>
              <w:contextualSpacing w:val="0"/>
              <w:jc w:val="both"/>
              <w:rPr>
                <w:rFonts w:ascii="Century Gothic" w:hAnsi="Century Gothic"/>
                <w:sz w:val="22"/>
                <w:szCs w:val="22"/>
              </w:rPr>
            </w:pPr>
            <w:r w:rsidRPr="005F4365">
              <w:rPr>
                <w:rFonts w:ascii="Century Gothic" w:hAnsi="Century Gothic" w:cs="Arial"/>
                <w:b/>
                <w:sz w:val="22"/>
                <w:szCs w:val="22"/>
              </w:rPr>
              <w:t xml:space="preserve">It may become necessary to silence the lockdown alarm whilst remaining in lockdown, in this instance messages will be communicated across </w:t>
            </w:r>
            <w:r w:rsidR="00DE7C5C">
              <w:rPr>
                <w:rFonts w:ascii="Century Gothic" w:hAnsi="Century Gothic" w:cs="Arial"/>
                <w:b/>
                <w:sz w:val="22"/>
                <w:szCs w:val="22"/>
              </w:rPr>
              <w:t>the site and the alarm silenced</w:t>
            </w:r>
          </w:p>
          <w:p w14:paraId="25332C6A" w14:textId="77777777" w:rsidR="006328B9" w:rsidRPr="005F4365" w:rsidRDefault="006328B9" w:rsidP="000113F1">
            <w:pPr>
              <w:jc w:val="both"/>
              <w:rPr>
                <w:rFonts w:ascii="Century Gothic" w:hAnsi="Century Gothic"/>
                <w:sz w:val="22"/>
                <w:szCs w:val="22"/>
              </w:rPr>
            </w:pPr>
          </w:p>
        </w:tc>
      </w:tr>
    </w:tbl>
    <w:p w14:paraId="078C71FC" w14:textId="77777777" w:rsidR="006328B9" w:rsidRPr="005F4365" w:rsidRDefault="00552842" w:rsidP="006328B9">
      <w:pPr>
        <w:spacing w:after="0" w:line="240" w:lineRule="auto"/>
        <w:jc w:val="both"/>
        <w:rPr>
          <w:rFonts w:ascii="Century Gothic" w:hAnsi="Century Gothic"/>
          <w:b/>
          <w:color w:val="000000" w:themeColor="text1"/>
        </w:rPr>
      </w:pPr>
      <w:r>
        <w:rPr>
          <w:rFonts w:ascii="Century Gothic" w:hAnsi="Century Gothic"/>
          <w:b/>
          <w:color w:val="000000" w:themeColor="text1"/>
        </w:rPr>
        <w:t>Frequently asked q</w:t>
      </w:r>
      <w:r w:rsidR="006328B9" w:rsidRPr="005F4365">
        <w:rPr>
          <w:rFonts w:ascii="Century Gothic" w:hAnsi="Century Gothic"/>
          <w:b/>
          <w:color w:val="000000" w:themeColor="text1"/>
        </w:rPr>
        <w:t>uestions</w:t>
      </w:r>
    </w:p>
    <w:p w14:paraId="31FD80F4" w14:textId="77777777" w:rsidR="006328B9" w:rsidRPr="005F4365" w:rsidRDefault="006328B9" w:rsidP="006328B9">
      <w:pPr>
        <w:spacing w:after="0" w:line="240" w:lineRule="auto"/>
        <w:jc w:val="both"/>
        <w:rPr>
          <w:rFonts w:ascii="Century Gothic" w:hAnsi="Century Gothic"/>
          <w:b/>
          <w:color w:val="000000" w:themeColor="text1"/>
        </w:rPr>
      </w:pPr>
    </w:p>
    <w:tbl>
      <w:tblPr>
        <w:tblStyle w:val="TableGrid"/>
        <w:tblW w:w="0" w:type="auto"/>
        <w:tblLook w:val="04A0" w:firstRow="1" w:lastRow="0" w:firstColumn="1" w:lastColumn="0" w:noHBand="0" w:noVBand="1"/>
      </w:tblPr>
      <w:tblGrid>
        <w:gridCol w:w="4503"/>
        <w:gridCol w:w="4513"/>
      </w:tblGrid>
      <w:tr w:rsidR="006328B9" w:rsidRPr="005F4365" w14:paraId="70FEA767" w14:textId="77777777" w:rsidTr="000113F1">
        <w:tc>
          <w:tcPr>
            <w:tcW w:w="4814" w:type="dxa"/>
            <w:shd w:val="clear" w:color="auto" w:fill="D9D9D9" w:themeFill="background1" w:themeFillShade="D9"/>
          </w:tcPr>
          <w:p w14:paraId="6548D127" w14:textId="77777777" w:rsidR="006328B9" w:rsidRPr="005F4365" w:rsidRDefault="006328B9" w:rsidP="000113F1">
            <w:pPr>
              <w:jc w:val="both"/>
              <w:rPr>
                <w:rFonts w:ascii="Century Gothic" w:hAnsi="Century Gothic" w:cs="Arial"/>
                <w:b/>
                <w:color w:val="000000" w:themeColor="text1"/>
                <w:sz w:val="22"/>
                <w:szCs w:val="22"/>
              </w:rPr>
            </w:pPr>
            <w:r w:rsidRPr="005F4365">
              <w:rPr>
                <w:rFonts w:ascii="Century Gothic" w:hAnsi="Century Gothic" w:cs="Arial"/>
                <w:b/>
                <w:color w:val="000000" w:themeColor="text1"/>
                <w:sz w:val="22"/>
                <w:szCs w:val="22"/>
              </w:rPr>
              <w:t>Question</w:t>
            </w:r>
          </w:p>
        </w:tc>
        <w:tc>
          <w:tcPr>
            <w:tcW w:w="4814" w:type="dxa"/>
            <w:shd w:val="clear" w:color="auto" w:fill="D9D9D9" w:themeFill="background1" w:themeFillShade="D9"/>
          </w:tcPr>
          <w:p w14:paraId="358CAE12" w14:textId="77777777" w:rsidR="006328B9" w:rsidRPr="005F4365" w:rsidRDefault="006328B9" w:rsidP="000113F1">
            <w:pPr>
              <w:jc w:val="both"/>
              <w:rPr>
                <w:rFonts w:ascii="Century Gothic" w:hAnsi="Century Gothic" w:cs="Arial"/>
                <w:b/>
                <w:color w:val="000000" w:themeColor="text1"/>
                <w:sz w:val="22"/>
                <w:szCs w:val="22"/>
              </w:rPr>
            </w:pPr>
            <w:r w:rsidRPr="005F4365">
              <w:rPr>
                <w:rFonts w:ascii="Century Gothic" w:hAnsi="Century Gothic" w:cs="Arial"/>
                <w:b/>
                <w:color w:val="000000" w:themeColor="text1"/>
                <w:sz w:val="22"/>
                <w:szCs w:val="22"/>
              </w:rPr>
              <w:t>Answer</w:t>
            </w:r>
          </w:p>
        </w:tc>
      </w:tr>
      <w:tr w:rsidR="006328B9" w:rsidRPr="005F4365" w14:paraId="31AAC651" w14:textId="77777777" w:rsidTr="000113F1">
        <w:tc>
          <w:tcPr>
            <w:tcW w:w="4814" w:type="dxa"/>
          </w:tcPr>
          <w:p w14:paraId="74690377" w14:textId="77777777" w:rsidR="006328B9" w:rsidRPr="005F4365" w:rsidRDefault="006328B9" w:rsidP="00552842">
            <w:pPr>
              <w:jc w:val="both"/>
              <w:rPr>
                <w:rFonts w:ascii="Century Gothic" w:hAnsi="Century Gothic" w:cs="Arial"/>
                <w:i/>
                <w:color w:val="000000" w:themeColor="text1"/>
                <w:sz w:val="22"/>
                <w:szCs w:val="22"/>
              </w:rPr>
            </w:pPr>
            <w:r w:rsidRPr="005F4365">
              <w:rPr>
                <w:rFonts w:ascii="Century Gothic" w:hAnsi="Century Gothic" w:cs="Arial"/>
                <w:i/>
                <w:color w:val="000000" w:themeColor="text1"/>
                <w:sz w:val="22"/>
                <w:szCs w:val="22"/>
              </w:rPr>
              <w:t>If I find myself in a</w:t>
            </w:r>
            <w:r w:rsidR="00552842">
              <w:rPr>
                <w:rFonts w:ascii="Century Gothic" w:hAnsi="Century Gothic" w:cs="Arial"/>
                <w:i/>
                <w:color w:val="000000" w:themeColor="text1"/>
                <w:sz w:val="22"/>
                <w:szCs w:val="22"/>
              </w:rPr>
              <w:t xml:space="preserve"> public area such as The Street</w:t>
            </w:r>
            <w:r w:rsidRPr="005F4365">
              <w:rPr>
                <w:rFonts w:ascii="Century Gothic" w:hAnsi="Century Gothic" w:cs="Arial"/>
                <w:i/>
                <w:color w:val="000000" w:themeColor="text1"/>
                <w:sz w:val="22"/>
                <w:szCs w:val="22"/>
              </w:rPr>
              <w:t xml:space="preserve">, </w:t>
            </w:r>
            <w:r w:rsidR="00552842">
              <w:rPr>
                <w:rFonts w:ascii="Century Gothic" w:hAnsi="Century Gothic" w:cs="Arial"/>
                <w:i/>
                <w:color w:val="000000" w:themeColor="text1"/>
                <w:sz w:val="22"/>
                <w:szCs w:val="22"/>
              </w:rPr>
              <w:t>Reception or canteen</w:t>
            </w:r>
            <w:r w:rsidRPr="005F4365">
              <w:rPr>
                <w:rFonts w:ascii="Century Gothic" w:hAnsi="Century Gothic" w:cs="Arial"/>
                <w:i/>
                <w:color w:val="000000" w:themeColor="text1"/>
                <w:sz w:val="22"/>
                <w:szCs w:val="22"/>
              </w:rPr>
              <w:t xml:space="preserve"> when the lockdown alarm is activated what should I do?</w:t>
            </w:r>
          </w:p>
        </w:tc>
        <w:tc>
          <w:tcPr>
            <w:tcW w:w="4814" w:type="dxa"/>
          </w:tcPr>
          <w:p w14:paraId="7BB6DF8B" w14:textId="77777777" w:rsidR="006328B9" w:rsidRPr="005F4365" w:rsidRDefault="006328B9" w:rsidP="000113F1">
            <w:pPr>
              <w:jc w:val="both"/>
              <w:rPr>
                <w:rFonts w:ascii="Century Gothic" w:hAnsi="Century Gothic" w:cs="Arial"/>
                <w:color w:val="000000" w:themeColor="text1"/>
                <w:sz w:val="22"/>
                <w:szCs w:val="22"/>
              </w:rPr>
            </w:pPr>
            <w:r w:rsidRPr="005F4365">
              <w:rPr>
                <w:rFonts w:ascii="Century Gothic" w:hAnsi="Century Gothic" w:cs="Arial"/>
                <w:color w:val="000000" w:themeColor="text1"/>
                <w:sz w:val="22"/>
                <w:szCs w:val="22"/>
              </w:rPr>
              <w:t>Move away quickly from the perceived area of threat and seek a safe place to hide. All public area</w:t>
            </w:r>
            <w:r w:rsidR="00552842">
              <w:rPr>
                <w:rFonts w:ascii="Century Gothic" w:hAnsi="Century Gothic" w:cs="Arial"/>
                <w:color w:val="000000" w:themeColor="text1"/>
                <w:sz w:val="22"/>
                <w:szCs w:val="22"/>
              </w:rPr>
              <w:t>s should be cleared immediately</w:t>
            </w:r>
          </w:p>
        </w:tc>
      </w:tr>
      <w:tr w:rsidR="006328B9" w:rsidRPr="005F4365" w14:paraId="64AE0518" w14:textId="77777777" w:rsidTr="000113F1">
        <w:tc>
          <w:tcPr>
            <w:tcW w:w="4814" w:type="dxa"/>
          </w:tcPr>
          <w:p w14:paraId="7F86DDC6" w14:textId="77777777" w:rsidR="006328B9" w:rsidRPr="005F4365" w:rsidRDefault="006328B9" w:rsidP="000113F1">
            <w:pPr>
              <w:jc w:val="both"/>
              <w:rPr>
                <w:rFonts w:ascii="Century Gothic" w:hAnsi="Century Gothic" w:cs="Arial"/>
                <w:i/>
                <w:color w:val="000000" w:themeColor="text1"/>
                <w:sz w:val="22"/>
                <w:szCs w:val="22"/>
              </w:rPr>
            </w:pPr>
            <w:r w:rsidRPr="005F4365">
              <w:rPr>
                <w:rFonts w:ascii="Century Gothic" w:hAnsi="Century Gothic" w:cs="Arial"/>
                <w:i/>
                <w:color w:val="000000" w:themeColor="text1"/>
                <w:sz w:val="22"/>
                <w:szCs w:val="22"/>
              </w:rPr>
              <w:t>I have hidden, locked or barricaded the door and someone I know wants to be let in, what shall I do?</w:t>
            </w:r>
          </w:p>
        </w:tc>
        <w:tc>
          <w:tcPr>
            <w:tcW w:w="4814" w:type="dxa"/>
          </w:tcPr>
          <w:p w14:paraId="73F6F8A7" w14:textId="77777777" w:rsidR="006328B9" w:rsidRPr="005F4365" w:rsidRDefault="006328B9" w:rsidP="000113F1">
            <w:pPr>
              <w:jc w:val="both"/>
              <w:rPr>
                <w:rFonts w:ascii="Century Gothic" w:hAnsi="Century Gothic" w:cs="Arial"/>
                <w:color w:val="000000" w:themeColor="text1"/>
                <w:sz w:val="22"/>
                <w:szCs w:val="22"/>
              </w:rPr>
            </w:pPr>
            <w:r w:rsidRPr="005F4365">
              <w:rPr>
                <w:rFonts w:ascii="Century Gothic" w:hAnsi="Century Gothic" w:cs="Arial"/>
                <w:color w:val="000000" w:themeColor="text1"/>
                <w:sz w:val="22"/>
                <w:szCs w:val="22"/>
              </w:rPr>
              <w:t>Do not let them in</w:t>
            </w:r>
            <w:r w:rsidR="00552842">
              <w:rPr>
                <w:rFonts w:ascii="Century Gothic" w:hAnsi="Century Gothic" w:cs="Arial"/>
                <w:color w:val="000000" w:themeColor="text1"/>
                <w:sz w:val="22"/>
                <w:szCs w:val="22"/>
              </w:rPr>
              <w:t>, keep hidden</w:t>
            </w:r>
            <w:r w:rsidRPr="005F4365">
              <w:rPr>
                <w:rFonts w:ascii="Century Gothic" w:hAnsi="Century Gothic" w:cs="Arial"/>
                <w:color w:val="000000" w:themeColor="text1"/>
                <w:sz w:val="22"/>
                <w:szCs w:val="22"/>
              </w:rPr>
              <w:t xml:space="preserve"> and remain </w:t>
            </w:r>
            <w:r w:rsidR="00552842">
              <w:rPr>
                <w:rFonts w:ascii="Century Gothic" w:hAnsi="Century Gothic" w:cs="Arial"/>
                <w:b/>
                <w:color w:val="000000" w:themeColor="text1"/>
                <w:sz w:val="22"/>
                <w:szCs w:val="22"/>
              </w:rPr>
              <w:t>SILENT</w:t>
            </w:r>
          </w:p>
        </w:tc>
      </w:tr>
      <w:tr w:rsidR="006328B9" w:rsidRPr="005F4365" w14:paraId="3B39B219" w14:textId="77777777" w:rsidTr="000113F1">
        <w:tc>
          <w:tcPr>
            <w:tcW w:w="4814" w:type="dxa"/>
          </w:tcPr>
          <w:p w14:paraId="03064F40" w14:textId="77777777" w:rsidR="006328B9" w:rsidRPr="005F4365" w:rsidRDefault="00552842" w:rsidP="000113F1">
            <w:pPr>
              <w:jc w:val="both"/>
              <w:rPr>
                <w:rFonts w:ascii="Century Gothic" w:hAnsi="Century Gothic" w:cs="Arial"/>
                <w:i/>
                <w:color w:val="000000" w:themeColor="text1"/>
                <w:sz w:val="22"/>
                <w:szCs w:val="22"/>
              </w:rPr>
            </w:pPr>
            <w:r>
              <w:rPr>
                <w:rFonts w:ascii="Century Gothic" w:hAnsi="Century Gothic" w:cs="Arial"/>
                <w:i/>
                <w:color w:val="000000" w:themeColor="text1"/>
                <w:sz w:val="22"/>
                <w:szCs w:val="22"/>
              </w:rPr>
              <w:t>I was in the toilets</w:t>
            </w:r>
            <w:r w:rsidR="006328B9" w:rsidRPr="005F4365">
              <w:rPr>
                <w:rFonts w:ascii="Century Gothic" w:hAnsi="Century Gothic" w:cs="Arial"/>
                <w:i/>
                <w:color w:val="000000" w:themeColor="text1"/>
                <w:sz w:val="22"/>
                <w:szCs w:val="22"/>
              </w:rPr>
              <w:t xml:space="preserve"> when the lockdown alarm sounded what shall I do?</w:t>
            </w:r>
          </w:p>
        </w:tc>
        <w:tc>
          <w:tcPr>
            <w:tcW w:w="4814" w:type="dxa"/>
          </w:tcPr>
          <w:p w14:paraId="241B0273" w14:textId="77777777" w:rsidR="006328B9" w:rsidRPr="005F4365" w:rsidRDefault="00552842" w:rsidP="00552842">
            <w:pPr>
              <w:jc w:val="both"/>
              <w:rPr>
                <w:rFonts w:ascii="Century Gothic" w:hAnsi="Century Gothic" w:cs="Arial"/>
                <w:color w:val="000000" w:themeColor="text1"/>
                <w:sz w:val="22"/>
                <w:szCs w:val="22"/>
              </w:rPr>
            </w:pPr>
            <w:r>
              <w:rPr>
                <w:rFonts w:ascii="Century Gothic" w:hAnsi="Century Gothic" w:cs="Arial"/>
                <w:color w:val="000000" w:themeColor="text1"/>
                <w:sz w:val="22"/>
                <w:szCs w:val="22"/>
              </w:rPr>
              <w:t>Remain in the toilets</w:t>
            </w:r>
            <w:r w:rsidR="006328B9" w:rsidRPr="005F4365">
              <w:rPr>
                <w:rFonts w:ascii="Century Gothic" w:hAnsi="Century Gothic" w:cs="Arial"/>
                <w:color w:val="000000" w:themeColor="text1"/>
                <w:sz w:val="22"/>
                <w:szCs w:val="22"/>
              </w:rPr>
              <w:t xml:space="preserve"> and if possible, barricade the door and move to a cubicle</w:t>
            </w:r>
            <w:r w:rsidR="0066282B">
              <w:rPr>
                <w:rFonts w:ascii="Century Gothic" w:hAnsi="Century Gothic" w:cs="Arial"/>
                <w:color w:val="000000" w:themeColor="text1"/>
                <w:sz w:val="22"/>
                <w:szCs w:val="22"/>
              </w:rPr>
              <w:t xml:space="preserve"> and lock it. In this situation, it is acceptable to be locked in a confined space with a student </w:t>
            </w:r>
          </w:p>
        </w:tc>
      </w:tr>
      <w:tr w:rsidR="006328B9" w:rsidRPr="005F4365" w14:paraId="5AB9463A" w14:textId="77777777" w:rsidTr="000113F1">
        <w:tc>
          <w:tcPr>
            <w:tcW w:w="4814" w:type="dxa"/>
          </w:tcPr>
          <w:p w14:paraId="2F723C07" w14:textId="77777777" w:rsidR="006328B9" w:rsidRPr="005F4365" w:rsidRDefault="006328B9" w:rsidP="000113F1">
            <w:pPr>
              <w:jc w:val="both"/>
              <w:rPr>
                <w:rFonts w:ascii="Century Gothic" w:hAnsi="Century Gothic" w:cs="Arial"/>
                <w:i/>
                <w:color w:val="000000" w:themeColor="text1"/>
                <w:sz w:val="22"/>
                <w:szCs w:val="22"/>
              </w:rPr>
            </w:pPr>
            <w:r w:rsidRPr="005F4365">
              <w:rPr>
                <w:rFonts w:ascii="Century Gothic" w:hAnsi="Century Gothic" w:cs="Arial"/>
                <w:i/>
                <w:color w:val="000000" w:themeColor="text1"/>
                <w:sz w:val="22"/>
                <w:szCs w:val="22"/>
              </w:rPr>
              <w:t xml:space="preserve">The alarm changes from an intermittent alarm to a long continuous alarm, what shall I do? </w:t>
            </w:r>
          </w:p>
        </w:tc>
        <w:tc>
          <w:tcPr>
            <w:tcW w:w="4814" w:type="dxa"/>
          </w:tcPr>
          <w:p w14:paraId="4C75B54E" w14:textId="77777777" w:rsidR="006328B9" w:rsidRPr="005F4365" w:rsidRDefault="006328B9" w:rsidP="000113F1">
            <w:pPr>
              <w:jc w:val="both"/>
              <w:rPr>
                <w:rFonts w:ascii="Century Gothic" w:hAnsi="Century Gothic" w:cs="Arial"/>
                <w:color w:val="000000" w:themeColor="text1"/>
                <w:sz w:val="22"/>
                <w:szCs w:val="22"/>
              </w:rPr>
            </w:pPr>
            <w:r w:rsidRPr="005F4365">
              <w:rPr>
                <w:rFonts w:ascii="Century Gothic" w:hAnsi="Century Gothic" w:cs="Arial"/>
                <w:color w:val="000000" w:themeColor="text1"/>
                <w:sz w:val="22"/>
                <w:szCs w:val="22"/>
              </w:rPr>
              <w:t xml:space="preserve">This is the signal to </w:t>
            </w:r>
            <w:proofErr w:type="gramStart"/>
            <w:r w:rsidRPr="005F4365">
              <w:rPr>
                <w:rFonts w:ascii="Century Gothic" w:hAnsi="Century Gothic" w:cs="Arial"/>
                <w:color w:val="000000" w:themeColor="text1"/>
                <w:sz w:val="22"/>
                <w:szCs w:val="22"/>
              </w:rPr>
              <w:t>evacuate</w:t>
            </w:r>
            <w:proofErr w:type="gramEnd"/>
            <w:r w:rsidRPr="005F4365">
              <w:rPr>
                <w:rFonts w:ascii="Century Gothic" w:hAnsi="Century Gothic" w:cs="Arial"/>
                <w:color w:val="000000" w:themeColor="text1"/>
                <w:sz w:val="22"/>
                <w:szCs w:val="22"/>
              </w:rPr>
              <w:t xml:space="preserve"> and you should exit the College immediately and report </w:t>
            </w:r>
            <w:r w:rsidR="00552842">
              <w:rPr>
                <w:rFonts w:ascii="Century Gothic" w:hAnsi="Century Gothic" w:cs="Arial"/>
                <w:color w:val="000000" w:themeColor="text1"/>
                <w:sz w:val="22"/>
                <w:szCs w:val="22"/>
              </w:rPr>
              <w:t>to the emergency assembly point</w:t>
            </w:r>
          </w:p>
        </w:tc>
      </w:tr>
      <w:tr w:rsidR="006328B9" w:rsidRPr="005F4365" w14:paraId="16F12E19" w14:textId="77777777" w:rsidTr="000113F1">
        <w:tc>
          <w:tcPr>
            <w:tcW w:w="4814" w:type="dxa"/>
          </w:tcPr>
          <w:p w14:paraId="10C8178F" w14:textId="77777777" w:rsidR="006328B9" w:rsidRPr="005F4365" w:rsidRDefault="006328B9" w:rsidP="000113F1">
            <w:pPr>
              <w:jc w:val="both"/>
              <w:rPr>
                <w:rFonts w:ascii="Century Gothic" w:hAnsi="Century Gothic" w:cs="Arial"/>
                <w:i/>
                <w:color w:val="000000" w:themeColor="text1"/>
                <w:sz w:val="22"/>
                <w:szCs w:val="22"/>
              </w:rPr>
            </w:pPr>
            <w:r w:rsidRPr="005F4365">
              <w:rPr>
                <w:rFonts w:ascii="Century Gothic" w:hAnsi="Century Gothic" w:cs="Arial"/>
                <w:i/>
                <w:color w:val="000000" w:themeColor="text1"/>
                <w:sz w:val="22"/>
                <w:szCs w:val="22"/>
              </w:rPr>
              <w:t>I am outside the College when the lockdown alarm sounds what shall I do?</w:t>
            </w:r>
          </w:p>
        </w:tc>
        <w:tc>
          <w:tcPr>
            <w:tcW w:w="4814" w:type="dxa"/>
          </w:tcPr>
          <w:p w14:paraId="673C7F6C" w14:textId="77777777" w:rsidR="006328B9" w:rsidRPr="005F4365" w:rsidRDefault="006328B9" w:rsidP="000113F1">
            <w:pPr>
              <w:jc w:val="both"/>
              <w:rPr>
                <w:rFonts w:ascii="Century Gothic" w:hAnsi="Century Gothic" w:cs="Arial"/>
                <w:color w:val="000000" w:themeColor="text1"/>
                <w:sz w:val="22"/>
                <w:szCs w:val="22"/>
              </w:rPr>
            </w:pPr>
            <w:r w:rsidRPr="005F4365">
              <w:rPr>
                <w:rFonts w:ascii="Century Gothic" w:hAnsi="Century Gothic" w:cs="Arial"/>
                <w:color w:val="000000" w:themeColor="text1"/>
                <w:sz w:val="22"/>
                <w:szCs w:val="22"/>
              </w:rPr>
              <w:t>In an apparent threat outside the College m</w:t>
            </w:r>
            <w:r w:rsidR="00552842">
              <w:rPr>
                <w:rFonts w:ascii="Century Gothic" w:hAnsi="Century Gothic" w:cs="Arial"/>
                <w:color w:val="000000" w:themeColor="text1"/>
                <w:sz w:val="22"/>
                <w:szCs w:val="22"/>
              </w:rPr>
              <w:t>ove either away from the</w:t>
            </w:r>
            <w:r w:rsidRPr="005F4365">
              <w:rPr>
                <w:rFonts w:ascii="Century Gothic" w:hAnsi="Century Gothic" w:cs="Arial"/>
                <w:color w:val="000000" w:themeColor="text1"/>
                <w:sz w:val="22"/>
                <w:szCs w:val="22"/>
              </w:rPr>
              <w:t xml:space="preserve"> grounds </w:t>
            </w:r>
            <w:r w:rsidR="00552842">
              <w:rPr>
                <w:rFonts w:ascii="Century Gothic" w:hAnsi="Century Gothic" w:cs="Arial"/>
                <w:color w:val="000000" w:themeColor="text1"/>
                <w:sz w:val="22"/>
                <w:szCs w:val="22"/>
              </w:rPr>
              <w:t xml:space="preserve">as quickly as possible </w:t>
            </w:r>
            <w:r w:rsidRPr="005F4365">
              <w:rPr>
                <w:rFonts w:ascii="Century Gothic" w:hAnsi="Century Gothic" w:cs="Arial"/>
                <w:color w:val="000000" w:themeColor="text1"/>
                <w:sz w:val="22"/>
                <w:szCs w:val="22"/>
              </w:rPr>
              <w:t>or seek refuge in the College buildings</w:t>
            </w:r>
            <w:r w:rsidR="00552842">
              <w:rPr>
                <w:rFonts w:ascii="Century Gothic" w:hAnsi="Century Gothic" w:cs="Arial"/>
                <w:color w:val="000000" w:themeColor="text1"/>
                <w:sz w:val="22"/>
                <w:szCs w:val="22"/>
              </w:rPr>
              <w:t xml:space="preserve"> only if it is safe to do so </w:t>
            </w:r>
          </w:p>
        </w:tc>
      </w:tr>
      <w:tr w:rsidR="006328B9" w:rsidRPr="005F4365" w14:paraId="495459D7" w14:textId="77777777" w:rsidTr="000113F1">
        <w:tc>
          <w:tcPr>
            <w:tcW w:w="9628" w:type="dxa"/>
            <w:gridSpan w:val="2"/>
            <w:shd w:val="clear" w:color="auto" w:fill="FFFF66"/>
          </w:tcPr>
          <w:p w14:paraId="3D824315" w14:textId="77777777" w:rsidR="006328B9" w:rsidRPr="005F4365" w:rsidRDefault="006328B9" w:rsidP="00E51886">
            <w:pPr>
              <w:jc w:val="center"/>
              <w:rPr>
                <w:rFonts w:ascii="Century Gothic" w:hAnsi="Century Gothic" w:cs="Arial"/>
                <w:color w:val="000000" w:themeColor="text1"/>
                <w:sz w:val="22"/>
                <w:szCs w:val="22"/>
              </w:rPr>
            </w:pPr>
            <w:r w:rsidRPr="005F4365">
              <w:rPr>
                <w:rFonts w:ascii="Century Gothic" w:hAnsi="Century Gothic" w:cs="Arial"/>
                <w:b/>
                <w:color w:val="000000" w:themeColor="text1"/>
                <w:sz w:val="22"/>
                <w:szCs w:val="22"/>
              </w:rPr>
              <w:t>In the College or in a</w:t>
            </w:r>
            <w:r w:rsidR="00552842">
              <w:rPr>
                <w:rFonts w:ascii="Century Gothic" w:hAnsi="Century Gothic" w:cs="Arial"/>
                <w:b/>
                <w:color w:val="000000" w:themeColor="text1"/>
                <w:sz w:val="22"/>
                <w:szCs w:val="22"/>
              </w:rPr>
              <w:t>ny</w:t>
            </w:r>
            <w:r w:rsidRPr="005F4365">
              <w:rPr>
                <w:rFonts w:ascii="Century Gothic" w:hAnsi="Century Gothic" w:cs="Arial"/>
                <w:b/>
                <w:color w:val="000000" w:themeColor="text1"/>
                <w:sz w:val="22"/>
                <w:szCs w:val="22"/>
              </w:rPr>
              <w:t xml:space="preserve"> public space, think where is my escape route and </w:t>
            </w:r>
            <w:proofErr w:type="gramStart"/>
            <w:r w:rsidRPr="005F4365">
              <w:rPr>
                <w:rFonts w:ascii="Century Gothic" w:hAnsi="Century Gothic" w:cs="Arial"/>
                <w:b/>
                <w:color w:val="000000" w:themeColor="text1"/>
                <w:sz w:val="22"/>
                <w:szCs w:val="22"/>
              </w:rPr>
              <w:t>safe haven</w:t>
            </w:r>
            <w:proofErr w:type="gramEnd"/>
            <w:r w:rsidRPr="005F4365">
              <w:rPr>
                <w:rFonts w:ascii="Century Gothic" w:hAnsi="Century Gothic" w:cs="Arial"/>
                <w:b/>
                <w:color w:val="000000" w:themeColor="text1"/>
                <w:sz w:val="22"/>
                <w:szCs w:val="22"/>
              </w:rPr>
              <w:t>?</w:t>
            </w:r>
          </w:p>
        </w:tc>
      </w:tr>
    </w:tbl>
    <w:p w14:paraId="44076572" w14:textId="77777777" w:rsidR="006328B9" w:rsidRPr="005F4365" w:rsidRDefault="006328B9" w:rsidP="006328B9">
      <w:pPr>
        <w:spacing w:after="0" w:line="240" w:lineRule="auto"/>
        <w:jc w:val="both"/>
        <w:rPr>
          <w:rFonts w:ascii="Century Gothic" w:hAnsi="Century Gothic"/>
          <w:b/>
          <w:color w:val="000000" w:themeColor="text1"/>
        </w:rPr>
      </w:pPr>
    </w:p>
    <w:p w14:paraId="6ACBA62C" w14:textId="77777777" w:rsidR="006328B9" w:rsidRPr="005F4365" w:rsidRDefault="006328B9" w:rsidP="006328B9">
      <w:pPr>
        <w:pStyle w:val="ListParagraph"/>
        <w:numPr>
          <w:ilvl w:val="0"/>
          <w:numId w:val="7"/>
        </w:numPr>
        <w:spacing w:after="0" w:line="240" w:lineRule="auto"/>
        <w:jc w:val="both"/>
        <w:rPr>
          <w:rFonts w:ascii="Century Gothic" w:hAnsi="Century Gothic" w:cstheme="minorHAnsi"/>
          <w:sz w:val="22"/>
        </w:rPr>
      </w:pPr>
      <w:r w:rsidRPr="005F4365">
        <w:rPr>
          <w:rFonts w:ascii="Century Gothic" w:hAnsi="Century Gothic" w:cstheme="minorHAnsi"/>
          <w:sz w:val="22"/>
        </w:rPr>
        <w:t>Emergency Services will advise as to the best course of action in r</w:t>
      </w:r>
      <w:r w:rsidR="00E51886">
        <w:rPr>
          <w:rFonts w:ascii="Century Gothic" w:hAnsi="Century Gothic" w:cstheme="minorHAnsi"/>
          <w:sz w:val="22"/>
        </w:rPr>
        <w:t>espect of the prevailing threat</w:t>
      </w:r>
    </w:p>
    <w:p w14:paraId="21B2C512" w14:textId="77777777" w:rsidR="006328B9" w:rsidRPr="005F4365" w:rsidRDefault="006328B9" w:rsidP="006328B9">
      <w:pPr>
        <w:pStyle w:val="ListParagraph"/>
        <w:numPr>
          <w:ilvl w:val="0"/>
          <w:numId w:val="7"/>
        </w:numPr>
        <w:spacing w:after="0" w:line="240" w:lineRule="auto"/>
        <w:jc w:val="both"/>
        <w:rPr>
          <w:rFonts w:ascii="Century Gothic" w:hAnsi="Century Gothic" w:cstheme="minorHAnsi"/>
          <w:sz w:val="22"/>
        </w:rPr>
      </w:pPr>
      <w:r w:rsidRPr="005F4365">
        <w:rPr>
          <w:rFonts w:ascii="Century Gothic" w:hAnsi="Century Gothic" w:cstheme="minorHAnsi"/>
          <w:sz w:val="22"/>
        </w:rPr>
        <w:t>At any point during the lockdown, the fire alarm may be sounded which is</w:t>
      </w:r>
      <w:r w:rsidR="00E51886">
        <w:rPr>
          <w:rFonts w:ascii="Century Gothic" w:hAnsi="Century Gothic" w:cstheme="minorHAnsi"/>
          <w:sz w:val="22"/>
        </w:rPr>
        <w:t xml:space="preserve"> the signal to evacuate the building</w:t>
      </w:r>
    </w:p>
    <w:p w14:paraId="623F0A58" w14:textId="77777777" w:rsidR="00E51886" w:rsidRDefault="00E51886" w:rsidP="0066282B">
      <w:pPr>
        <w:spacing w:after="0" w:line="240" w:lineRule="auto"/>
        <w:ind w:left="360"/>
        <w:jc w:val="both"/>
        <w:rPr>
          <w:rFonts w:ascii="Century Gothic" w:hAnsi="Century Gothic" w:cstheme="minorHAnsi"/>
        </w:rPr>
      </w:pPr>
    </w:p>
    <w:p w14:paraId="277CC4C3" w14:textId="77777777" w:rsidR="009E660F" w:rsidRDefault="009E660F" w:rsidP="0066282B">
      <w:pPr>
        <w:spacing w:after="0" w:line="240" w:lineRule="auto"/>
        <w:ind w:left="360"/>
        <w:jc w:val="both"/>
        <w:rPr>
          <w:rFonts w:ascii="Century Gothic" w:hAnsi="Century Gothic" w:cstheme="minorHAnsi"/>
        </w:rPr>
      </w:pPr>
    </w:p>
    <w:p w14:paraId="78952ACD" w14:textId="77777777" w:rsidR="009E660F" w:rsidRDefault="009E660F" w:rsidP="0066282B">
      <w:pPr>
        <w:spacing w:after="0" w:line="240" w:lineRule="auto"/>
        <w:ind w:left="360"/>
        <w:jc w:val="both"/>
        <w:rPr>
          <w:rFonts w:ascii="Century Gothic" w:hAnsi="Century Gothic" w:cstheme="minorHAnsi"/>
        </w:rPr>
      </w:pPr>
    </w:p>
    <w:p w14:paraId="0D9802FF" w14:textId="77777777" w:rsidR="009E660F" w:rsidRDefault="009E660F" w:rsidP="0066282B">
      <w:pPr>
        <w:spacing w:after="0" w:line="240" w:lineRule="auto"/>
        <w:ind w:left="360"/>
        <w:jc w:val="both"/>
        <w:rPr>
          <w:rFonts w:ascii="Century Gothic" w:hAnsi="Century Gothic" w:cstheme="minorHAnsi"/>
        </w:rPr>
      </w:pPr>
    </w:p>
    <w:p w14:paraId="1BB7A251" w14:textId="77777777" w:rsidR="009E660F" w:rsidRDefault="009E660F" w:rsidP="0066282B">
      <w:pPr>
        <w:spacing w:after="0" w:line="240" w:lineRule="auto"/>
        <w:ind w:left="360"/>
        <w:jc w:val="both"/>
        <w:rPr>
          <w:rFonts w:ascii="Century Gothic" w:hAnsi="Century Gothic" w:cstheme="minorHAnsi"/>
        </w:rPr>
      </w:pPr>
    </w:p>
    <w:p w14:paraId="6EDAC14F" w14:textId="77777777" w:rsidR="009E660F" w:rsidRDefault="009E660F" w:rsidP="0066282B">
      <w:pPr>
        <w:spacing w:after="0" w:line="240" w:lineRule="auto"/>
        <w:ind w:left="360"/>
        <w:jc w:val="both"/>
        <w:rPr>
          <w:rFonts w:ascii="Century Gothic" w:hAnsi="Century Gothic" w:cstheme="minorHAnsi"/>
        </w:rPr>
      </w:pPr>
    </w:p>
    <w:p w14:paraId="5936E344" w14:textId="77777777" w:rsidR="009E660F" w:rsidRDefault="009E660F" w:rsidP="0066282B">
      <w:pPr>
        <w:spacing w:after="0" w:line="240" w:lineRule="auto"/>
        <w:ind w:left="360"/>
        <w:jc w:val="both"/>
        <w:rPr>
          <w:rFonts w:ascii="Century Gothic" w:hAnsi="Century Gothic" w:cstheme="minorHAnsi"/>
        </w:rPr>
      </w:pPr>
    </w:p>
    <w:p w14:paraId="29B99360" w14:textId="77777777" w:rsidR="009E660F" w:rsidRDefault="009E660F" w:rsidP="0066282B">
      <w:pPr>
        <w:spacing w:after="0" w:line="240" w:lineRule="auto"/>
        <w:ind w:left="360"/>
        <w:jc w:val="both"/>
        <w:rPr>
          <w:rFonts w:ascii="Century Gothic" w:hAnsi="Century Gothic" w:cstheme="minorHAnsi"/>
        </w:rPr>
      </w:pPr>
    </w:p>
    <w:p w14:paraId="4F57A463" w14:textId="77777777" w:rsidR="009E660F" w:rsidRDefault="009E660F" w:rsidP="0066282B">
      <w:pPr>
        <w:spacing w:after="0" w:line="240" w:lineRule="auto"/>
        <w:ind w:left="360"/>
        <w:jc w:val="both"/>
        <w:rPr>
          <w:rFonts w:ascii="Century Gothic" w:hAnsi="Century Gothic" w:cstheme="minorHAnsi"/>
        </w:rPr>
      </w:pPr>
    </w:p>
    <w:p w14:paraId="704A53FC" w14:textId="77777777" w:rsidR="009E660F" w:rsidRDefault="009E660F" w:rsidP="0066282B">
      <w:pPr>
        <w:spacing w:after="0" w:line="240" w:lineRule="auto"/>
        <w:ind w:left="360"/>
        <w:jc w:val="both"/>
        <w:rPr>
          <w:rFonts w:ascii="Century Gothic" w:hAnsi="Century Gothic" w:cstheme="minorHAnsi"/>
        </w:rPr>
      </w:pPr>
    </w:p>
    <w:p w14:paraId="6E84EB92" w14:textId="77777777" w:rsidR="009E660F" w:rsidRDefault="009E660F" w:rsidP="0066282B">
      <w:pPr>
        <w:spacing w:after="0" w:line="240" w:lineRule="auto"/>
        <w:ind w:left="360"/>
        <w:jc w:val="both"/>
        <w:rPr>
          <w:rFonts w:ascii="Century Gothic" w:hAnsi="Century Gothic" w:cstheme="minorHAnsi"/>
        </w:rPr>
      </w:pPr>
    </w:p>
    <w:p w14:paraId="7C4E3825" w14:textId="77777777" w:rsidR="009E660F" w:rsidRDefault="009E660F" w:rsidP="0066282B">
      <w:pPr>
        <w:spacing w:after="0" w:line="240" w:lineRule="auto"/>
        <w:ind w:left="360"/>
        <w:jc w:val="both"/>
        <w:rPr>
          <w:rFonts w:ascii="Century Gothic" w:hAnsi="Century Gothic" w:cstheme="minorHAnsi"/>
        </w:rPr>
      </w:pPr>
    </w:p>
    <w:p w14:paraId="5FCCEA3C" w14:textId="77777777" w:rsidR="009E660F" w:rsidRDefault="009E660F" w:rsidP="0066282B">
      <w:pPr>
        <w:spacing w:after="0" w:line="240" w:lineRule="auto"/>
        <w:ind w:left="360"/>
        <w:jc w:val="both"/>
        <w:rPr>
          <w:rFonts w:ascii="Century Gothic" w:hAnsi="Century Gothic" w:cstheme="minorHAnsi"/>
        </w:rPr>
      </w:pPr>
    </w:p>
    <w:p w14:paraId="5342F74F" w14:textId="77777777" w:rsidR="009E660F" w:rsidRDefault="009E660F" w:rsidP="0066282B">
      <w:pPr>
        <w:spacing w:after="0" w:line="240" w:lineRule="auto"/>
        <w:ind w:left="360"/>
        <w:jc w:val="both"/>
        <w:rPr>
          <w:rFonts w:ascii="Century Gothic" w:hAnsi="Century Gothic" w:cstheme="minorHAnsi"/>
        </w:rPr>
      </w:pPr>
    </w:p>
    <w:p w14:paraId="4B1660AC" w14:textId="77777777" w:rsidR="009E660F" w:rsidRDefault="009E660F" w:rsidP="0066282B">
      <w:pPr>
        <w:spacing w:after="0" w:line="240" w:lineRule="auto"/>
        <w:ind w:left="360"/>
        <w:jc w:val="both"/>
        <w:rPr>
          <w:rFonts w:ascii="Century Gothic" w:hAnsi="Century Gothic" w:cstheme="minorHAnsi"/>
        </w:rPr>
      </w:pPr>
    </w:p>
    <w:p w14:paraId="3487918F" w14:textId="77777777" w:rsidR="009E660F" w:rsidRDefault="009E660F" w:rsidP="0066282B">
      <w:pPr>
        <w:spacing w:after="0" w:line="240" w:lineRule="auto"/>
        <w:ind w:left="360"/>
        <w:jc w:val="both"/>
        <w:rPr>
          <w:rFonts w:ascii="Century Gothic" w:hAnsi="Century Gothic" w:cstheme="minorHAnsi"/>
        </w:rPr>
      </w:pPr>
    </w:p>
    <w:p w14:paraId="4FE7E414" w14:textId="77777777" w:rsidR="009E660F" w:rsidRDefault="009E660F" w:rsidP="0066282B">
      <w:pPr>
        <w:spacing w:after="0" w:line="240" w:lineRule="auto"/>
        <w:ind w:left="360"/>
        <w:jc w:val="both"/>
        <w:rPr>
          <w:rFonts w:ascii="Century Gothic" w:hAnsi="Century Gothic" w:cstheme="minorHAnsi"/>
        </w:rPr>
      </w:pPr>
    </w:p>
    <w:p w14:paraId="0E25B7E6" w14:textId="77777777" w:rsidR="006328B9" w:rsidRDefault="009E660F" w:rsidP="006328B9">
      <w:pPr>
        <w:pStyle w:val="Heading2"/>
        <w:spacing w:before="0"/>
        <w:jc w:val="both"/>
        <w:rPr>
          <w:rFonts w:ascii="Century Gothic" w:hAnsi="Century Gothic"/>
          <w:color w:val="000000" w:themeColor="text1"/>
          <w:sz w:val="22"/>
          <w:szCs w:val="22"/>
        </w:rPr>
      </w:pPr>
      <w:bookmarkStart w:id="13" w:name="_Toc499115494"/>
      <w:r>
        <w:rPr>
          <w:rFonts w:ascii="Century Gothic" w:hAnsi="Century Gothic"/>
          <w:color w:val="000000" w:themeColor="text1"/>
          <w:sz w:val="22"/>
          <w:szCs w:val="22"/>
        </w:rPr>
        <w:lastRenderedPageBreak/>
        <w:t>Immediate Action Decision T</w:t>
      </w:r>
      <w:r w:rsidR="006328B9" w:rsidRPr="005F4365">
        <w:rPr>
          <w:rFonts w:ascii="Century Gothic" w:hAnsi="Century Gothic"/>
          <w:color w:val="000000" w:themeColor="text1"/>
          <w:sz w:val="22"/>
          <w:szCs w:val="22"/>
        </w:rPr>
        <w:t>ree</w:t>
      </w:r>
      <w:r>
        <w:rPr>
          <w:rFonts w:ascii="Century Gothic" w:hAnsi="Century Gothic"/>
          <w:color w:val="000000" w:themeColor="text1"/>
          <w:sz w:val="22"/>
          <w:szCs w:val="22"/>
        </w:rPr>
        <w:t>:</w:t>
      </w:r>
    </w:p>
    <w:p w14:paraId="580CA3DB" w14:textId="77777777" w:rsidR="0066282B" w:rsidRPr="0066282B" w:rsidRDefault="0066282B" w:rsidP="0066282B"/>
    <w:p w14:paraId="77F6F653" w14:textId="77777777" w:rsidR="006328B9" w:rsidRPr="005F4365" w:rsidRDefault="006328B9" w:rsidP="006328B9">
      <w:pPr>
        <w:pStyle w:val="Heading2"/>
        <w:spacing w:before="0"/>
        <w:jc w:val="both"/>
        <w:rPr>
          <w:rFonts w:ascii="Century Gothic" w:hAnsi="Century Gothic"/>
          <w:color w:val="000000" w:themeColor="text1"/>
          <w:sz w:val="22"/>
          <w:szCs w:val="22"/>
        </w:rPr>
      </w:pPr>
      <w:r w:rsidRPr="005F4365">
        <w:rPr>
          <w:rFonts w:ascii="Century Gothic" w:hAnsi="Century Gothic"/>
          <w:noProof/>
          <w:color w:val="000000" w:themeColor="text1"/>
          <w:sz w:val="22"/>
          <w:szCs w:val="22"/>
          <w:lang w:eastAsia="en-GB"/>
        </w:rPr>
        <mc:AlternateContent>
          <mc:Choice Requires="wps">
            <w:drawing>
              <wp:anchor distT="0" distB="0" distL="114300" distR="114300" simplePos="0" relativeHeight="251659264" behindDoc="0" locked="0" layoutInCell="1" allowOverlap="1" wp14:anchorId="30284F3A" wp14:editId="157421AA">
                <wp:simplePos x="0" y="0"/>
                <wp:positionH relativeFrom="margin">
                  <wp:posOffset>2136775</wp:posOffset>
                </wp:positionH>
                <wp:positionV relativeFrom="paragraph">
                  <wp:posOffset>4445</wp:posOffset>
                </wp:positionV>
                <wp:extent cx="1838960" cy="580390"/>
                <wp:effectExtent l="0" t="0" r="27940" b="10160"/>
                <wp:wrapNone/>
                <wp:docPr id="6" name="Rectangle 6"/>
                <wp:cNvGraphicFramePr/>
                <a:graphic xmlns:a="http://schemas.openxmlformats.org/drawingml/2006/main">
                  <a:graphicData uri="http://schemas.microsoft.com/office/word/2010/wordprocessingShape">
                    <wps:wsp>
                      <wps:cNvSpPr/>
                      <wps:spPr>
                        <a:xfrm>
                          <a:off x="0" y="0"/>
                          <a:ext cx="1838960" cy="5803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D6AD18" w14:textId="77777777" w:rsidR="006328B9" w:rsidRPr="00E51886" w:rsidRDefault="00E51886" w:rsidP="006328B9">
                            <w:pPr>
                              <w:jc w:val="center"/>
                              <w:rPr>
                                <w:rFonts w:ascii="Century Gothic" w:hAnsi="Century Gothic"/>
                                <w:color w:val="000000" w:themeColor="text1"/>
                              </w:rPr>
                            </w:pPr>
                            <w:r w:rsidRPr="00E51886">
                              <w:rPr>
                                <w:rFonts w:ascii="Century Gothic" w:hAnsi="Century Gothic"/>
                                <w:color w:val="000000" w:themeColor="text1"/>
                              </w:rPr>
                              <w:t>Lockdown alarm s</w:t>
                            </w:r>
                            <w:r w:rsidR="006328B9" w:rsidRPr="00E51886">
                              <w:rPr>
                                <w:rFonts w:ascii="Century Gothic" w:hAnsi="Century Gothic"/>
                                <w:color w:val="000000" w:themeColor="text1"/>
                              </w:rPr>
                              <w:t xml:space="preserve">ounds </w:t>
                            </w:r>
                            <w:r w:rsidRPr="00E51886">
                              <w:rPr>
                                <w:rFonts w:ascii="Century Gothic" w:hAnsi="Century Gothic"/>
                                <w:color w:val="000000" w:themeColor="text1"/>
                              </w:rPr>
                              <w:t>(intermittent a</w:t>
                            </w:r>
                            <w:r w:rsidR="006328B9" w:rsidRPr="00E51886">
                              <w:rPr>
                                <w:rFonts w:ascii="Century Gothic" w:hAnsi="Century Gothic"/>
                                <w:color w:val="000000" w:themeColor="text1"/>
                              </w:rPr>
                              <w:t xml:space="preserve">larm)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84F3A" id="Rectangle 6" o:spid="_x0000_s1026" style="position:absolute;left:0;text-align:left;margin-left:168.25pt;margin-top:.35pt;width:144.8pt;height:45.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" fillcolor="#5b9bd5 [3204]" strokecolor="#1f4d78 [1604]" strokeweight="1pt">
                <v:textbox>
                  <w:txbxContent>
                    <w:p w14:paraId="09D6AD18" w14:textId="77777777" w:rsidR="006328B9" w:rsidRPr="00E51886" w:rsidRDefault="00E51886" w:rsidP="006328B9">
                      <w:pPr>
                        <w:jc w:val="center"/>
                        <w:rPr>
                          <w:rFonts w:ascii="Century Gothic" w:hAnsi="Century Gothic"/>
                          <w:color w:val="000000" w:themeColor="text1"/>
                        </w:rPr>
                      </w:pPr>
                      <w:r w:rsidRPr="00E51886">
                        <w:rPr>
                          <w:rFonts w:ascii="Century Gothic" w:hAnsi="Century Gothic"/>
                          <w:color w:val="000000" w:themeColor="text1"/>
                        </w:rPr>
                        <w:t>Lockdown alarm s</w:t>
                      </w:r>
                      <w:r w:rsidR="006328B9" w:rsidRPr="00E51886">
                        <w:rPr>
                          <w:rFonts w:ascii="Century Gothic" w:hAnsi="Century Gothic"/>
                          <w:color w:val="000000" w:themeColor="text1"/>
                        </w:rPr>
                        <w:t xml:space="preserve">ounds </w:t>
                      </w:r>
                      <w:r w:rsidRPr="00E51886">
                        <w:rPr>
                          <w:rFonts w:ascii="Century Gothic" w:hAnsi="Century Gothic"/>
                          <w:color w:val="000000" w:themeColor="text1"/>
                        </w:rPr>
                        <w:t>(intermittent a</w:t>
                      </w:r>
                      <w:r w:rsidR="006328B9" w:rsidRPr="00E51886">
                        <w:rPr>
                          <w:rFonts w:ascii="Century Gothic" w:hAnsi="Century Gothic"/>
                          <w:color w:val="000000" w:themeColor="text1"/>
                        </w:rPr>
                        <w:t xml:space="preserve">larm) </w:t>
                      </w:r>
                    </w:p>
                  </w:txbxContent>
                </v:textbox>
                <w10:wrap anchorx="margin"/>
              </v:rect>
            </w:pict>
          </mc:Fallback>
        </mc:AlternateContent>
      </w:r>
    </w:p>
    <w:p w14:paraId="5854D253" w14:textId="77777777" w:rsidR="006328B9" w:rsidRPr="005F4365" w:rsidRDefault="006328B9" w:rsidP="006328B9">
      <w:pPr>
        <w:pStyle w:val="Heading2"/>
        <w:spacing w:before="0"/>
        <w:jc w:val="both"/>
        <w:rPr>
          <w:rFonts w:ascii="Century Gothic" w:hAnsi="Century Gothic"/>
          <w:color w:val="000000" w:themeColor="text1"/>
          <w:sz w:val="22"/>
          <w:szCs w:val="22"/>
        </w:rPr>
      </w:pPr>
    </w:p>
    <w:p w14:paraId="4915A3E0" w14:textId="77777777" w:rsidR="006328B9" w:rsidRPr="005F4365" w:rsidRDefault="006328B9" w:rsidP="006328B9">
      <w:pPr>
        <w:pStyle w:val="Heading2"/>
        <w:spacing w:before="0"/>
        <w:jc w:val="both"/>
        <w:rPr>
          <w:rFonts w:ascii="Century Gothic" w:hAnsi="Century Gothic"/>
          <w:color w:val="000000" w:themeColor="text1"/>
          <w:sz w:val="22"/>
          <w:szCs w:val="22"/>
        </w:rPr>
      </w:pPr>
    </w:p>
    <w:p w14:paraId="5E3CAD87" w14:textId="77777777" w:rsidR="006328B9" w:rsidRPr="005F4365" w:rsidRDefault="0066282B" w:rsidP="006328B9">
      <w:pPr>
        <w:pStyle w:val="Heading2"/>
        <w:spacing w:before="0"/>
        <w:jc w:val="both"/>
        <w:rPr>
          <w:rFonts w:ascii="Century Gothic" w:hAnsi="Century Gothic"/>
          <w:color w:val="000000" w:themeColor="text1"/>
          <w:sz w:val="22"/>
          <w:szCs w:val="22"/>
        </w:rPr>
      </w:pPr>
      <w:r w:rsidRPr="005F4365">
        <w:rPr>
          <w:rFonts w:ascii="Century Gothic" w:hAnsi="Century Gothic"/>
          <w:noProof/>
          <w:color w:val="000000" w:themeColor="text1"/>
          <w:sz w:val="22"/>
          <w:szCs w:val="22"/>
          <w:lang w:eastAsia="en-GB"/>
        </w:rPr>
        <mc:AlternateContent>
          <mc:Choice Requires="wps">
            <w:drawing>
              <wp:anchor distT="0" distB="0" distL="114300" distR="114300" simplePos="0" relativeHeight="251667456" behindDoc="0" locked="0" layoutInCell="1" allowOverlap="1" wp14:anchorId="233C3613" wp14:editId="57F33D09">
                <wp:simplePos x="0" y="0"/>
                <wp:positionH relativeFrom="column">
                  <wp:posOffset>2885440</wp:posOffset>
                </wp:positionH>
                <wp:positionV relativeFrom="paragraph">
                  <wp:posOffset>106045</wp:posOffset>
                </wp:positionV>
                <wp:extent cx="236668" cy="161365"/>
                <wp:effectExtent l="38100" t="0" r="11430" b="29210"/>
                <wp:wrapNone/>
                <wp:docPr id="16" name="Down Arrow 16"/>
                <wp:cNvGraphicFramePr/>
                <a:graphic xmlns:a="http://schemas.openxmlformats.org/drawingml/2006/main">
                  <a:graphicData uri="http://schemas.microsoft.com/office/word/2010/wordprocessingShape">
                    <wps:wsp>
                      <wps:cNvSpPr/>
                      <wps:spPr>
                        <a:xfrm>
                          <a:off x="0" y="0"/>
                          <a:ext cx="236668" cy="1613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7101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26" type="#_x0000_t67" style="position:absolute;margin-left:227.2pt;margin-top:8.35pt;width:18.65pt;height:12.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" adj="10800" fillcolor="black [3200]" strokecolor="black [1600]" strokeweight="1pt"/>
            </w:pict>
          </mc:Fallback>
        </mc:AlternateContent>
      </w:r>
    </w:p>
    <w:p w14:paraId="58D9F61F" w14:textId="77777777" w:rsidR="006328B9" w:rsidRPr="005F4365" w:rsidRDefault="0066282B" w:rsidP="006328B9">
      <w:pPr>
        <w:pStyle w:val="Heading2"/>
        <w:spacing w:before="0"/>
        <w:jc w:val="both"/>
        <w:rPr>
          <w:rFonts w:ascii="Century Gothic" w:hAnsi="Century Gothic"/>
          <w:color w:val="000000" w:themeColor="text1"/>
          <w:sz w:val="22"/>
          <w:szCs w:val="22"/>
        </w:rPr>
      </w:pPr>
      <w:r w:rsidRPr="005F4365">
        <w:rPr>
          <w:rFonts w:ascii="Century Gothic" w:hAnsi="Century Gothic"/>
          <w:noProof/>
          <w:color w:val="000000" w:themeColor="text1"/>
          <w:sz w:val="22"/>
          <w:szCs w:val="22"/>
          <w:lang w:eastAsia="en-GB"/>
        </w:rPr>
        <mc:AlternateContent>
          <mc:Choice Requires="wps">
            <w:drawing>
              <wp:anchor distT="0" distB="0" distL="114300" distR="114300" simplePos="0" relativeHeight="251660288" behindDoc="0" locked="0" layoutInCell="1" allowOverlap="1" wp14:anchorId="29795CB6" wp14:editId="2FE66ECF">
                <wp:simplePos x="0" y="0"/>
                <wp:positionH relativeFrom="margin">
                  <wp:posOffset>1828800</wp:posOffset>
                </wp:positionH>
                <wp:positionV relativeFrom="paragraph">
                  <wp:posOffset>149225</wp:posOffset>
                </wp:positionV>
                <wp:extent cx="2438400" cy="6477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2438400"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074FE5" w14:textId="77777777" w:rsidR="006328B9" w:rsidRPr="00E51886" w:rsidRDefault="006328B9" w:rsidP="006328B9">
                            <w:pPr>
                              <w:jc w:val="center"/>
                              <w:rPr>
                                <w:rFonts w:ascii="Century Gothic" w:hAnsi="Century Gothic"/>
                                <w:color w:val="000000" w:themeColor="text1"/>
                              </w:rPr>
                            </w:pPr>
                            <w:r w:rsidRPr="00E51886">
                              <w:rPr>
                                <w:rFonts w:ascii="Century Gothic" w:hAnsi="Century Gothic"/>
                                <w:color w:val="000000" w:themeColor="text1"/>
                              </w:rPr>
                              <w:t>Move quickly away from an area of percei</w:t>
                            </w:r>
                            <w:r w:rsidR="0066282B">
                              <w:rPr>
                                <w:rFonts w:ascii="Century Gothic" w:hAnsi="Century Gothic"/>
                                <w:color w:val="000000" w:themeColor="text1"/>
                              </w:rPr>
                              <w:t>ved danger and seek a safe place</w:t>
                            </w:r>
                            <w:r w:rsidRPr="00E51886">
                              <w:rPr>
                                <w:rFonts w:ascii="Century Gothic" w:hAnsi="Century Gothic"/>
                                <w:color w:val="000000" w:themeColor="text1"/>
                              </w:rPr>
                              <w:t xml:space="preserve"> to hide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95CB6" id="Rectangle 9" o:spid="_x0000_s1027" style="position:absolute;left:0;text-align:left;margin-left:2in;margin-top:11.75pt;width:192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" fillcolor="#5b9bd5 [3204]" strokecolor="#1f4d78 [1604]" strokeweight="1pt">
                <v:textbox>
                  <w:txbxContent>
                    <w:p w14:paraId="27074FE5" w14:textId="77777777" w:rsidR="006328B9" w:rsidRPr="00E51886" w:rsidRDefault="006328B9" w:rsidP="006328B9">
                      <w:pPr>
                        <w:jc w:val="center"/>
                        <w:rPr>
                          <w:rFonts w:ascii="Century Gothic" w:hAnsi="Century Gothic"/>
                          <w:color w:val="000000" w:themeColor="text1"/>
                        </w:rPr>
                      </w:pPr>
                      <w:r w:rsidRPr="00E51886">
                        <w:rPr>
                          <w:rFonts w:ascii="Century Gothic" w:hAnsi="Century Gothic"/>
                          <w:color w:val="000000" w:themeColor="text1"/>
                        </w:rPr>
                        <w:t>Move quickly away from an area of percei</w:t>
                      </w:r>
                      <w:r w:rsidR="0066282B">
                        <w:rPr>
                          <w:rFonts w:ascii="Century Gothic" w:hAnsi="Century Gothic"/>
                          <w:color w:val="000000" w:themeColor="text1"/>
                        </w:rPr>
                        <w:t>ved danger and seek a safe place</w:t>
                      </w:r>
                      <w:r w:rsidRPr="00E51886">
                        <w:rPr>
                          <w:rFonts w:ascii="Century Gothic" w:hAnsi="Century Gothic"/>
                          <w:color w:val="000000" w:themeColor="text1"/>
                        </w:rPr>
                        <w:t xml:space="preserve"> to hide</w:t>
                      </w:r>
                    </w:p>
                  </w:txbxContent>
                </v:textbox>
                <w10:wrap anchorx="margin"/>
              </v:rect>
            </w:pict>
          </mc:Fallback>
        </mc:AlternateContent>
      </w:r>
    </w:p>
    <w:p w14:paraId="3CC3FA8C" w14:textId="77777777" w:rsidR="006328B9" w:rsidRPr="005F4365" w:rsidRDefault="006328B9" w:rsidP="006328B9">
      <w:pPr>
        <w:pStyle w:val="Heading2"/>
        <w:spacing w:before="0"/>
        <w:jc w:val="both"/>
        <w:rPr>
          <w:rFonts w:ascii="Century Gothic" w:hAnsi="Century Gothic"/>
          <w:color w:val="000000" w:themeColor="text1"/>
          <w:sz w:val="22"/>
          <w:szCs w:val="22"/>
        </w:rPr>
      </w:pPr>
    </w:p>
    <w:p w14:paraId="456FAD4B" w14:textId="77777777" w:rsidR="006328B9" w:rsidRPr="005F4365" w:rsidRDefault="006328B9" w:rsidP="006328B9">
      <w:pPr>
        <w:pStyle w:val="Heading2"/>
        <w:spacing w:before="0"/>
        <w:jc w:val="both"/>
        <w:rPr>
          <w:rFonts w:ascii="Century Gothic" w:hAnsi="Century Gothic"/>
          <w:color w:val="000000" w:themeColor="text1"/>
          <w:sz w:val="22"/>
          <w:szCs w:val="22"/>
        </w:rPr>
      </w:pPr>
    </w:p>
    <w:p w14:paraId="6857E751" w14:textId="77777777" w:rsidR="006328B9" w:rsidRPr="005F4365" w:rsidRDefault="006328B9" w:rsidP="006328B9">
      <w:pPr>
        <w:pStyle w:val="Heading2"/>
        <w:spacing w:before="0"/>
        <w:jc w:val="both"/>
        <w:rPr>
          <w:rFonts w:ascii="Century Gothic" w:hAnsi="Century Gothic"/>
          <w:color w:val="000000" w:themeColor="text1"/>
          <w:sz w:val="22"/>
          <w:szCs w:val="22"/>
        </w:rPr>
      </w:pPr>
    </w:p>
    <w:p w14:paraId="0F51FCCC" w14:textId="77777777" w:rsidR="006328B9" w:rsidRPr="005F4365" w:rsidRDefault="006328B9" w:rsidP="006328B9">
      <w:pPr>
        <w:pStyle w:val="Heading2"/>
        <w:spacing w:before="0"/>
        <w:jc w:val="both"/>
        <w:rPr>
          <w:rFonts w:ascii="Century Gothic" w:hAnsi="Century Gothic"/>
          <w:color w:val="000000" w:themeColor="text1"/>
          <w:sz w:val="22"/>
          <w:szCs w:val="22"/>
        </w:rPr>
      </w:pPr>
    </w:p>
    <w:p w14:paraId="575BE6F0" w14:textId="77777777" w:rsidR="006328B9" w:rsidRPr="005F4365" w:rsidRDefault="0066282B" w:rsidP="006328B9">
      <w:pPr>
        <w:rPr>
          <w:rFonts w:ascii="Century Gothic" w:hAnsi="Century Gothic"/>
        </w:rPr>
      </w:pPr>
      <w:r w:rsidRPr="005F4365">
        <w:rPr>
          <w:rFonts w:ascii="Century Gothic" w:hAnsi="Century Gothic"/>
          <w:noProof/>
          <w:color w:val="000000" w:themeColor="text1"/>
          <w:lang w:eastAsia="en-GB"/>
        </w:rPr>
        <mc:AlternateContent>
          <mc:Choice Requires="wps">
            <w:drawing>
              <wp:anchor distT="0" distB="0" distL="114300" distR="114300" simplePos="0" relativeHeight="251661312" behindDoc="0" locked="0" layoutInCell="1" allowOverlap="1" wp14:anchorId="3635D9FC" wp14:editId="4AF869C5">
                <wp:simplePos x="0" y="0"/>
                <wp:positionH relativeFrom="column">
                  <wp:posOffset>819150</wp:posOffset>
                </wp:positionH>
                <wp:positionV relativeFrom="paragraph">
                  <wp:posOffset>207010</wp:posOffset>
                </wp:positionV>
                <wp:extent cx="4572000" cy="7715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4572000" cy="771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271023" w14:textId="77777777" w:rsidR="006328B9" w:rsidRPr="00E51886" w:rsidRDefault="006328B9" w:rsidP="006328B9">
                            <w:pPr>
                              <w:jc w:val="center"/>
                              <w:rPr>
                                <w:rFonts w:ascii="Century Gothic" w:hAnsi="Century Gothic"/>
                                <w:color w:val="000000" w:themeColor="text1"/>
                              </w:rPr>
                            </w:pPr>
                            <w:r w:rsidRPr="00E51886">
                              <w:rPr>
                                <w:rFonts w:ascii="Century Gothic" w:hAnsi="Century Gothic"/>
                                <w:color w:val="000000" w:themeColor="text1"/>
                              </w:rPr>
                              <w:t xml:space="preserve">If there is an apparent danger such as an active shooter or knife attacker </w:t>
                            </w:r>
                            <w:r w:rsidR="00E51886">
                              <w:rPr>
                                <w:rFonts w:ascii="Century Gothic" w:hAnsi="Century Gothic"/>
                                <w:color w:val="000000" w:themeColor="text1"/>
                              </w:rPr>
                              <w:t>r</w:t>
                            </w:r>
                            <w:r w:rsidR="00E51886" w:rsidRPr="00E51886">
                              <w:rPr>
                                <w:rFonts w:ascii="Century Gothic" w:hAnsi="Century Gothic"/>
                                <w:color w:val="000000" w:themeColor="text1"/>
                              </w:rPr>
                              <w:t xml:space="preserve">un, drop </w:t>
                            </w:r>
                            <w:r w:rsidR="00E51886">
                              <w:rPr>
                                <w:rFonts w:ascii="Century Gothic" w:hAnsi="Century Gothic"/>
                                <w:color w:val="000000" w:themeColor="text1"/>
                              </w:rPr>
                              <w:t xml:space="preserve">any </w:t>
                            </w:r>
                            <w:r w:rsidR="00E51886" w:rsidRPr="00E51886">
                              <w:rPr>
                                <w:rFonts w:ascii="Century Gothic" w:hAnsi="Century Gothic"/>
                                <w:color w:val="000000" w:themeColor="text1"/>
                              </w:rPr>
                              <w:t>b</w:t>
                            </w:r>
                            <w:r w:rsidRPr="00E51886">
                              <w:rPr>
                                <w:rFonts w:ascii="Century Gothic" w:hAnsi="Century Gothic"/>
                                <w:color w:val="000000" w:themeColor="text1"/>
                              </w:rPr>
                              <w:t xml:space="preserve">ags </w:t>
                            </w:r>
                            <w:r w:rsidR="00E51886">
                              <w:rPr>
                                <w:rFonts w:ascii="Century Gothic" w:hAnsi="Century Gothic"/>
                                <w:color w:val="000000" w:themeColor="text1"/>
                              </w:rPr>
                              <w:t>(as these will slow you down)</w:t>
                            </w:r>
                            <w:r w:rsidR="00E51886" w:rsidRPr="00E51886">
                              <w:rPr>
                                <w:rFonts w:ascii="Century Gothic" w:hAnsi="Century Gothic"/>
                                <w:color w:val="000000" w:themeColor="text1"/>
                              </w:rPr>
                              <w:t xml:space="preserve"> and</w:t>
                            </w:r>
                            <w:r w:rsidRPr="00E51886">
                              <w:rPr>
                                <w:rFonts w:ascii="Century Gothic" w:hAnsi="Century Gothic"/>
                                <w:color w:val="000000" w:themeColor="text1"/>
                              </w:rPr>
                              <w:t xml:space="preserve"> try to escape or hide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5D9FC" id="Rectangle 10" o:spid="_x0000_s1028" style="position:absolute;margin-left:64.5pt;margin-top:16.3pt;width:5in;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" fillcolor="#5b9bd5 [3204]" strokecolor="#1f4d78 [1604]" strokeweight="1pt">
                <v:textbox>
                  <w:txbxContent>
                    <w:p w14:paraId="76271023" w14:textId="77777777" w:rsidR="006328B9" w:rsidRPr="00E51886" w:rsidRDefault="006328B9" w:rsidP="006328B9">
                      <w:pPr>
                        <w:jc w:val="center"/>
                        <w:rPr>
                          <w:rFonts w:ascii="Century Gothic" w:hAnsi="Century Gothic"/>
                          <w:color w:val="000000" w:themeColor="text1"/>
                        </w:rPr>
                      </w:pPr>
                      <w:r w:rsidRPr="00E51886">
                        <w:rPr>
                          <w:rFonts w:ascii="Century Gothic" w:hAnsi="Century Gothic"/>
                          <w:color w:val="000000" w:themeColor="text1"/>
                        </w:rPr>
                        <w:t xml:space="preserve">If there is an apparent danger such as an active shooter or knife attacker </w:t>
                      </w:r>
                      <w:r w:rsidR="00E51886">
                        <w:rPr>
                          <w:rFonts w:ascii="Century Gothic" w:hAnsi="Century Gothic"/>
                          <w:color w:val="000000" w:themeColor="text1"/>
                        </w:rPr>
                        <w:t>r</w:t>
                      </w:r>
                      <w:r w:rsidR="00E51886" w:rsidRPr="00E51886">
                        <w:rPr>
                          <w:rFonts w:ascii="Century Gothic" w:hAnsi="Century Gothic"/>
                          <w:color w:val="000000" w:themeColor="text1"/>
                        </w:rPr>
                        <w:t xml:space="preserve">un, drop </w:t>
                      </w:r>
                      <w:r w:rsidR="00E51886">
                        <w:rPr>
                          <w:rFonts w:ascii="Century Gothic" w:hAnsi="Century Gothic"/>
                          <w:color w:val="000000" w:themeColor="text1"/>
                        </w:rPr>
                        <w:t xml:space="preserve">any </w:t>
                      </w:r>
                      <w:r w:rsidR="00E51886" w:rsidRPr="00E51886">
                        <w:rPr>
                          <w:rFonts w:ascii="Century Gothic" w:hAnsi="Century Gothic"/>
                          <w:color w:val="000000" w:themeColor="text1"/>
                        </w:rPr>
                        <w:t>b</w:t>
                      </w:r>
                      <w:r w:rsidRPr="00E51886">
                        <w:rPr>
                          <w:rFonts w:ascii="Century Gothic" w:hAnsi="Century Gothic"/>
                          <w:color w:val="000000" w:themeColor="text1"/>
                        </w:rPr>
                        <w:t xml:space="preserve">ags </w:t>
                      </w:r>
                      <w:r w:rsidR="00E51886">
                        <w:rPr>
                          <w:rFonts w:ascii="Century Gothic" w:hAnsi="Century Gothic"/>
                          <w:color w:val="000000" w:themeColor="text1"/>
                        </w:rPr>
                        <w:t>(as these will slow you down)</w:t>
                      </w:r>
                      <w:r w:rsidR="00E51886" w:rsidRPr="00E51886">
                        <w:rPr>
                          <w:rFonts w:ascii="Century Gothic" w:hAnsi="Century Gothic"/>
                          <w:color w:val="000000" w:themeColor="text1"/>
                        </w:rPr>
                        <w:t xml:space="preserve"> and</w:t>
                      </w:r>
                      <w:r w:rsidRPr="00E51886">
                        <w:rPr>
                          <w:rFonts w:ascii="Century Gothic" w:hAnsi="Century Gothic"/>
                          <w:color w:val="000000" w:themeColor="text1"/>
                        </w:rPr>
                        <w:t xml:space="preserve"> try to escape or hide</w:t>
                      </w:r>
                    </w:p>
                  </w:txbxContent>
                </v:textbox>
              </v:rect>
            </w:pict>
          </mc:Fallback>
        </mc:AlternateContent>
      </w:r>
      <w:r w:rsidRPr="005F4365">
        <w:rPr>
          <w:rFonts w:ascii="Century Gothic" w:hAnsi="Century Gothic"/>
          <w:noProof/>
          <w:color w:val="000000" w:themeColor="text1"/>
          <w:lang w:eastAsia="en-GB"/>
        </w:rPr>
        <mc:AlternateContent>
          <mc:Choice Requires="wps">
            <w:drawing>
              <wp:anchor distT="0" distB="0" distL="114300" distR="114300" simplePos="0" relativeHeight="251664384" behindDoc="0" locked="0" layoutInCell="1" allowOverlap="1" wp14:anchorId="36FE8083" wp14:editId="5C94E22D">
                <wp:simplePos x="0" y="0"/>
                <wp:positionH relativeFrom="column">
                  <wp:posOffset>2905125</wp:posOffset>
                </wp:positionH>
                <wp:positionV relativeFrom="paragraph">
                  <wp:posOffset>6985</wp:posOffset>
                </wp:positionV>
                <wp:extent cx="236220" cy="142240"/>
                <wp:effectExtent l="38100" t="0" r="0" b="29210"/>
                <wp:wrapNone/>
                <wp:docPr id="13" name="Down Arrow 13"/>
                <wp:cNvGraphicFramePr/>
                <a:graphic xmlns:a="http://schemas.openxmlformats.org/drawingml/2006/main">
                  <a:graphicData uri="http://schemas.microsoft.com/office/word/2010/wordprocessingShape">
                    <wps:wsp>
                      <wps:cNvSpPr/>
                      <wps:spPr>
                        <a:xfrm>
                          <a:off x="0" y="0"/>
                          <a:ext cx="236220" cy="1422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72BB88D" id="Down Arrow 13" o:spid="_x0000_s1026" type="#_x0000_t67" style="position:absolute;margin-left:228.75pt;margin-top:.55pt;width:18.6pt;height:11.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" adj="10800" fillcolor="black [3200]" strokecolor="black [1600]" strokeweight="1pt"/>
            </w:pict>
          </mc:Fallback>
        </mc:AlternateContent>
      </w:r>
    </w:p>
    <w:p w14:paraId="7BB7744E" w14:textId="77777777" w:rsidR="006328B9" w:rsidRPr="005F4365" w:rsidRDefault="006328B9" w:rsidP="006328B9">
      <w:pPr>
        <w:rPr>
          <w:rFonts w:ascii="Century Gothic" w:hAnsi="Century Gothic"/>
        </w:rPr>
      </w:pPr>
    </w:p>
    <w:p w14:paraId="47F5BC7C" w14:textId="77777777" w:rsidR="0066282B" w:rsidRDefault="0066282B" w:rsidP="006328B9">
      <w:pPr>
        <w:rPr>
          <w:rFonts w:ascii="Century Gothic" w:hAnsi="Century Gothic"/>
        </w:rPr>
      </w:pPr>
    </w:p>
    <w:p w14:paraId="394CCD78" w14:textId="77777777" w:rsidR="006328B9" w:rsidRPr="005F4365" w:rsidRDefault="006328B9" w:rsidP="006328B9">
      <w:pPr>
        <w:rPr>
          <w:rFonts w:ascii="Century Gothic" w:hAnsi="Century Gothic"/>
        </w:rPr>
      </w:pPr>
      <w:r w:rsidRPr="005F4365">
        <w:rPr>
          <w:rFonts w:ascii="Century Gothic" w:hAnsi="Century Gothic"/>
          <w:noProof/>
          <w:color w:val="000000" w:themeColor="text1"/>
          <w:lang w:eastAsia="en-GB"/>
        </w:rPr>
        <mc:AlternateContent>
          <mc:Choice Requires="wps">
            <w:drawing>
              <wp:anchor distT="0" distB="0" distL="114300" distR="114300" simplePos="0" relativeHeight="251665408" behindDoc="0" locked="0" layoutInCell="1" allowOverlap="1" wp14:anchorId="56B5C837" wp14:editId="16CEC717">
                <wp:simplePos x="0" y="0"/>
                <wp:positionH relativeFrom="column">
                  <wp:posOffset>2817495</wp:posOffset>
                </wp:positionH>
                <wp:positionV relativeFrom="paragraph">
                  <wp:posOffset>68580</wp:posOffset>
                </wp:positionV>
                <wp:extent cx="236668" cy="161365"/>
                <wp:effectExtent l="38100" t="0" r="11430" b="29210"/>
                <wp:wrapNone/>
                <wp:docPr id="14" name="Down Arrow 14"/>
                <wp:cNvGraphicFramePr/>
                <a:graphic xmlns:a="http://schemas.openxmlformats.org/drawingml/2006/main">
                  <a:graphicData uri="http://schemas.microsoft.com/office/word/2010/wordprocessingShape">
                    <wps:wsp>
                      <wps:cNvSpPr/>
                      <wps:spPr>
                        <a:xfrm>
                          <a:off x="0" y="0"/>
                          <a:ext cx="236668" cy="1613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5FAB46" id="Down Arrow 14" o:spid="_x0000_s1026" type="#_x0000_t67" style="position:absolute;margin-left:221.85pt;margin-top:5.4pt;width:18.65pt;height:1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" adj="10800" fillcolor="black [3200]" strokecolor="black [1600]" strokeweight="1pt"/>
            </w:pict>
          </mc:Fallback>
        </mc:AlternateContent>
      </w:r>
    </w:p>
    <w:p w14:paraId="52734810" w14:textId="77777777" w:rsidR="006328B9" w:rsidRPr="005F4365" w:rsidRDefault="0066282B" w:rsidP="006328B9">
      <w:pPr>
        <w:pStyle w:val="Heading2"/>
        <w:spacing w:before="0"/>
        <w:jc w:val="both"/>
        <w:rPr>
          <w:rFonts w:ascii="Century Gothic" w:hAnsi="Century Gothic"/>
          <w:color w:val="000000" w:themeColor="text1"/>
          <w:sz w:val="22"/>
          <w:szCs w:val="22"/>
        </w:rPr>
      </w:pPr>
      <w:r w:rsidRPr="005F4365">
        <w:rPr>
          <w:rFonts w:ascii="Century Gothic" w:hAnsi="Century Gothic"/>
          <w:noProof/>
          <w:sz w:val="22"/>
          <w:szCs w:val="22"/>
          <w:lang w:eastAsia="en-GB"/>
        </w:rPr>
        <mc:AlternateContent>
          <mc:Choice Requires="wps">
            <w:drawing>
              <wp:anchor distT="0" distB="0" distL="114300" distR="114300" simplePos="0" relativeHeight="251662336" behindDoc="0" locked="0" layoutInCell="1" allowOverlap="1" wp14:anchorId="15B8806B" wp14:editId="62235226">
                <wp:simplePos x="0" y="0"/>
                <wp:positionH relativeFrom="margin">
                  <wp:posOffset>876300</wp:posOffset>
                </wp:positionH>
                <wp:positionV relativeFrom="paragraph">
                  <wp:posOffset>8890</wp:posOffset>
                </wp:positionV>
                <wp:extent cx="3958590" cy="803275"/>
                <wp:effectExtent l="0" t="0" r="22860" b="15875"/>
                <wp:wrapNone/>
                <wp:docPr id="11" name="Rectangle 11"/>
                <wp:cNvGraphicFramePr/>
                <a:graphic xmlns:a="http://schemas.openxmlformats.org/drawingml/2006/main">
                  <a:graphicData uri="http://schemas.microsoft.com/office/word/2010/wordprocessingShape">
                    <wps:wsp>
                      <wps:cNvSpPr/>
                      <wps:spPr>
                        <a:xfrm>
                          <a:off x="0" y="0"/>
                          <a:ext cx="3958590" cy="803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3E5930" w14:textId="77777777" w:rsidR="006328B9" w:rsidRPr="00E51886" w:rsidRDefault="00E51886" w:rsidP="006328B9">
                            <w:pPr>
                              <w:jc w:val="center"/>
                              <w:rPr>
                                <w:rFonts w:ascii="Century Gothic" w:hAnsi="Century Gothic"/>
                                <w:color w:val="000000" w:themeColor="text1"/>
                              </w:rPr>
                            </w:pPr>
                            <w:r>
                              <w:rPr>
                                <w:rFonts w:ascii="Century Gothic" w:hAnsi="Century Gothic"/>
                                <w:color w:val="000000" w:themeColor="text1"/>
                              </w:rPr>
                              <w:t>In the safe place</w:t>
                            </w:r>
                            <w:r w:rsidRPr="00E51886">
                              <w:rPr>
                                <w:rFonts w:ascii="Century Gothic" w:hAnsi="Century Gothic"/>
                                <w:color w:val="000000" w:themeColor="text1"/>
                              </w:rPr>
                              <w:t>, keep hidden</w:t>
                            </w:r>
                            <w:r w:rsidR="006328B9" w:rsidRPr="00E51886">
                              <w:rPr>
                                <w:rFonts w:ascii="Century Gothic" w:hAnsi="Century Gothic"/>
                                <w:color w:val="000000" w:themeColor="text1"/>
                              </w:rPr>
                              <w:t>, turn your mobile to silent and turn vibrate off. Tur</w:t>
                            </w:r>
                            <w:r w:rsidRPr="00E51886">
                              <w:rPr>
                                <w:rFonts w:ascii="Century Gothic" w:hAnsi="Century Gothic"/>
                                <w:color w:val="000000" w:themeColor="text1"/>
                              </w:rPr>
                              <w:t>n lights off to avoid attention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8806B" id="Rectangle 11" o:spid="_x0000_s1029" style="position:absolute;left:0;text-align:left;margin-left:69pt;margin-top:.7pt;width:311.7pt;height:6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" fillcolor="#5b9bd5 [3204]" strokecolor="#1f4d78 [1604]" strokeweight="1pt">
                <v:textbox>
                  <w:txbxContent>
                    <w:p w14:paraId="2F3E5930" w14:textId="77777777" w:rsidR="006328B9" w:rsidRPr="00E51886" w:rsidRDefault="00E51886" w:rsidP="006328B9">
                      <w:pPr>
                        <w:jc w:val="center"/>
                        <w:rPr>
                          <w:rFonts w:ascii="Century Gothic" w:hAnsi="Century Gothic"/>
                          <w:color w:val="000000" w:themeColor="text1"/>
                        </w:rPr>
                      </w:pPr>
                      <w:r>
                        <w:rPr>
                          <w:rFonts w:ascii="Century Gothic" w:hAnsi="Century Gothic"/>
                          <w:color w:val="000000" w:themeColor="text1"/>
                        </w:rPr>
                        <w:t>In the safe place</w:t>
                      </w:r>
                      <w:r w:rsidRPr="00E51886">
                        <w:rPr>
                          <w:rFonts w:ascii="Century Gothic" w:hAnsi="Century Gothic"/>
                          <w:color w:val="000000" w:themeColor="text1"/>
                        </w:rPr>
                        <w:t>, keep hidden</w:t>
                      </w:r>
                      <w:r w:rsidR="006328B9" w:rsidRPr="00E51886">
                        <w:rPr>
                          <w:rFonts w:ascii="Century Gothic" w:hAnsi="Century Gothic"/>
                          <w:color w:val="000000" w:themeColor="text1"/>
                        </w:rPr>
                        <w:t>, turn your mobile to silent and turn vibrate off. Tur</w:t>
                      </w:r>
                      <w:r w:rsidRPr="00E51886">
                        <w:rPr>
                          <w:rFonts w:ascii="Century Gothic" w:hAnsi="Century Gothic"/>
                          <w:color w:val="000000" w:themeColor="text1"/>
                        </w:rPr>
                        <w:t>n lights off to avoid attention</w:t>
                      </w:r>
                    </w:p>
                  </w:txbxContent>
                </v:textbox>
                <w10:wrap anchorx="margin"/>
              </v:rect>
            </w:pict>
          </mc:Fallback>
        </mc:AlternateContent>
      </w:r>
    </w:p>
    <w:p w14:paraId="2BA074FE" w14:textId="77777777" w:rsidR="006328B9" w:rsidRPr="005F4365" w:rsidRDefault="006328B9" w:rsidP="006328B9">
      <w:pPr>
        <w:pStyle w:val="Heading2"/>
        <w:spacing w:before="0"/>
        <w:jc w:val="both"/>
        <w:rPr>
          <w:rFonts w:ascii="Century Gothic" w:hAnsi="Century Gothic"/>
          <w:color w:val="000000" w:themeColor="text1"/>
          <w:sz w:val="22"/>
          <w:szCs w:val="22"/>
        </w:rPr>
      </w:pPr>
    </w:p>
    <w:p w14:paraId="45B4EC52" w14:textId="77777777" w:rsidR="006328B9" w:rsidRPr="005F4365" w:rsidRDefault="006328B9" w:rsidP="006328B9">
      <w:pPr>
        <w:pStyle w:val="Heading2"/>
        <w:spacing w:before="0"/>
        <w:jc w:val="both"/>
        <w:rPr>
          <w:rFonts w:ascii="Century Gothic" w:hAnsi="Century Gothic"/>
          <w:color w:val="000000" w:themeColor="text1"/>
          <w:sz w:val="22"/>
          <w:szCs w:val="22"/>
        </w:rPr>
      </w:pPr>
    </w:p>
    <w:p w14:paraId="48DADA88" w14:textId="77777777" w:rsidR="006328B9" w:rsidRPr="005F4365" w:rsidRDefault="006328B9" w:rsidP="006328B9">
      <w:pPr>
        <w:pStyle w:val="Heading2"/>
        <w:spacing w:before="0"/>
        <w:jc w:val="both"/>
        <w:rPr>
          <w:rFonts w:ascii="Century Gothic" w:hAnsi="Century Gothic"/>
          <w:color w:val="000000" w:themeColor="text1"/>
          <w:sz w:val="22"/>
          <w:szCs w:val="22"/>
        </w:rPr>
      </w:pPr>
    </w:p>
    <w:p w14:paraId="0EFE7DF5" w14:textId="77777777" w:rsidR="006328B9" w:rsidRPr="005F4365" w:rsidRDefault="006328B9" w:rsidP="006328B9">
      <w:pPr>
        <w:pStyle w:val="Heading2"/>
        <w:spacing w:before="0"/>
        <w:jc w:val="both"/>
        <w:rPr>
          <w:rFonts w:ascii="Century Gothic" w:hAnsi="Century Gothic"/>
          <w:color w:val="000000" w:themeColor="text1"/>
          <w:sz w:val="22"/>
          <w:szCs w:val="22"/>
        </w:rPr>
      </w:pPr>
    </w:p>
    <w:p w14:paraId="5432DEB8" w14:textId="77777777" w:rsidR="00CA4C60" w:rsidRDefault="0066282B" w:rsidP="006328B9">
      <w:pPr>
        <w:pStyle w:val="Heading2"/>
        <w:spacing w:before="0"/>
        <w:jc w:val="both"/>
        <w:rPr>
          <w:rFonts w:ascii="Century Gothic" w:hAnsi="Century Gothic"/>
          <w:color w:val="000000" w:themeColor="text1"/>
          <w:sz w:val="22"/>
          <w:szCs w:val="22"/>
        </w:rPr>
      </w:pPr>
      <w:r w:rsidRPr="005F4365">
        <w:rPr>
          <w:rFonts w:ascii="Century Gothic" w:hAnsi="Century Gothic"/>
          <w:noProof/>
          <w:color w:val="000000" w:themeColor="text1"/>
          <w:sz w:val="22"/>
          <w:szCs w:val="22"/>
          <w:lang w:eastAsia="en-GB"/>
        </w:rPr>
        <mc:AlternateContent>
          <mc:Choice Requires="wps">
            <w:drawing>
              <wp:anchor distT="0" distB="0" distL="114300" distR="114300" simplePos="0" relativeHeight="251666432" behindDoc="0" locked="0" layoutInCell="1" allowOverlap="1" wp14:anchorId="00136E60" wp14:editId="047E01F1">
                <wp:simplePos x="0" y="0"/>
                <wp:positionH relativeFrom="column">
                  <wp:posOffset>2847340</wp:posOffset>
                </wp:positionH>
                <wp:positionV relativeFrom="paragraph">
                  <wp:posOffset>10795</wp:posOffset>
                </wp:positionV>
                <wp:extent cx="236668" cy="161365"/>
                <wp:effectExtent l="38100" t="0" r="11430" b="29210"/>
                <wp:wrapNone/>
                <wp:docPr id="15" name="Down Arrow 15"/>
                <wp:cNvGraphicFramePr/>
                <a:graphic xmlns:a="http://schemas.openxmlformats.org/drawingml/2006/main">
                  <a:graphicData uri="http://schemas.microsoft.com/office/word/2010/wordprocessingShape">
                    <wps:wsp>
                      <wps:cNvSpPr/>
                      <wps:spPr>
                        <a:xfrm>
                          <a:off x="0" y="0"/>
                          <a:ext cx="236668" cy="1613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25F33A" id="Down Arrow 15" o:spid="_x0000_s1026" type="#_x0000_t67" style="position:absolute;margin-left:224.2pt;margin-top:.85pt;width:18.65pt;height:12.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" adj="10800" fillcolor="black [3200]" strokecolor="black [1600]" strokeweight="1pt"/>
            </w:pict>
          </mc:Fallback>
        </mc:AlternateContent>
      </w:r>
    </w:p>
    <w:p w14:paraId="3E9713F5" w14:textId="77777777" w:rsidR="00CA4C60" w:rsidRDefault="0066282B" w:rsidP="006328B9">
      <w:pPr>
        <w:pStyle w:val="Heading2"/>
        <w:spacing w:before="0"/>
        <w:jc w:val="both"/>
        <w:rPr>
          <w:rFonts w:ascii="Century Gothic" w:hAnsi="Century Gothic"/>
          <w:color w:val="000000" w:themeColor="text1"/>
          <w:sz w:val="22"/>
          <w:szCs w:val="22"/>
        </w:rPr>
      </w:pPr>
      <w:r w:rsidRPr="005F4365">
        <w:rPr>
          <w:rFonts w:ascii="Century Gothic" w:hAnsi="Century Gothic"/>
          <w:noProof/>
          <w:color w:val="000000" w:themeColor="text1"/>
          <w:sz w:val="22"/>
          <w:szCs w:val="22"/>
          <w:lang w:eastAsia="en-GB"/>
        </w:rPr>
        <mc:AlternateContent>
          <mc:Choice Requires="wps">
            <w:drawing>
              <wp:anchor distT="0" distB="0" distL="114300" distR="114300" simplePos="0" relativeHeight="251663360" behindDoc="0" locked="0" layoutInCell="1" allowOverlap="1" wp14:anchorId="711D1C58" wp14:editId="04D54065">
                <wp:simplePos x="0" y="0"/>
                <wp:positionH relativeFrom="margin">
                  <wp:posOffset>1647825</wp:posOffset>
                </wp:positionH>
                <wp:positionV relativeFrom="paragraph">
                  <wp:posOffset>66675</wp:posOffset>
                </wp:positionV>
                <wp:extent cx="2628900" cy="9334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628900" cy="933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56F936" w14:textId="77777777" w:rsidR="006328B9" w:rsidRPr="00677211" w:rsidRDefault="006328B9" w:rsidP="006328B9">
                            <w:pPr>
                              <w:jc w:val="center"/>
                              <w:rPr>
                                <w:rFonts w:ascii="Century Gothic" w:hAnsi="Century Gothic"/>
                                <w:color w:val="000000" w:themeColor="text1"/>
                              </w:rPr>
                            </w:pPr>
                            <w:r w:rsidRPr="00677211">
                              <w:rPr>
                                <w:rFonts w:ascii="Century Gothic" w:hAnsi="Century Gothic"/>
                                <w:color w:val="000000" w:themeColor="text1"/>
                              </w:rPr>
                              <w:t>Await further instruction</w:t>
                            </w:r>
                          </w:p>
                          <w:p w14:paraId="30A390CB" w14:textId="77777777" w:rsidR="006328B9" w:rsidRPr="00C2772B" w:rsidRDefault="006328B9" w:rsidP="006328B9">
                            <w:pPr>
                              <w:jc w:val="center"/>
                              <w:rPr>
                                <w:color w:val="000000" w:themeColor="text1"/>
                              </w:rPr>
                            </w:pPr>
                            <w:r w:rsidRPr="00677211">
                              <w:rPr>
                                <w:rFonts w:ascii="Century Gothic" w:hAnsi="Century Gothic"/>
                                <w:color w:val="000000" w:themeColor="text1"/>
                              </w:rPr>
                              <w:t>If the fire alarm sounds – evacuate</w:t>
                            </w:r>
                            <w:r w:rsidR="007D2CDD">
                              <w:rPr>
                                <w:rFonts w:ascii="Century Gothic" w:hAnsi="Century Gothic"/>
                                <w:color w:val="000000" w:themeColor="text1"/>
                              </w:rPr>
                              <w:t xml:space="preserve"> IMMEDIATEL</w:t>
                            </w:r>
                            <w:r w:rsidRPr="00CA4C60">
                              <w:rPr>
                                <w:rFonts w:ascii="Century Gothic" w:hAnsi="Century Gothic"/>
                                <w:color w:val="000000" w:themeColor="text1"/>
                              </w:rPr>
                              <w:t>Y</w:t>
                            </w:r>
                            <w:r w:rsidRPr="00C2772B">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D1C58" id="Rectangle 12" o:spid="_x0000_s1030" style="position:absolute;left:0;text-align:left;margin-left:129.75pt;margin-top:5.25pt;width:207pt;height:7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" fillcolor="#5b9bd5 [3204]" strokecolor="#1f4d78 [1604]" strokeweight="1pt">
                <v:textbox>
                  <w:txbxContent>
                    <w:p w14:paraId="7156F936" w14:textId="77777777" w:rsidR="006328B9" w:rsidRPr="00677211" w:rsidRDefault="006328B9" w:rsidP="006328B9">
                      <w:pPr>
                        <w:jc w:val="center"/>
                        <w:rPr>
                          <w:rFonts w:ascii="Century Gothic" w:hAnsi="Century Gothic"/>
                          <w:color w:val="000000" w:themeColor="text1"/>
                        </w:rPr>
                      </w:pPr>
                      <w:r w:rsidRPr="00677211">
                        <w:rPr>
                          <w:rFonts w:ascii="Century Gothic" w:hAnsi="Century Gothic"/>
                          <w:color w:val="000000" w:themeColor="text1"/>
                        </w:rPr>
                        <w:t>Await further instruction</w:t>
                      </w:r>
                    </w:p>
                    <w:p w14:paraId="30A390CB" w14:textId="77777777" w:rsidR="006328B9" w:rsidRPr="00C2772B" w:rsidRDefault="006328B9" w:rsidP="006328B9">
                      <w:pPr>
                        <w:jc w:val="center"/>
                        <w:rPr>
                          <w:color w:val="000000" w:themeColor="text1"/>
                        </w:rPr>
                      </w:pPr>
                      <w:r w:rsidRPr="00677211">
                        <w:rPr>
                          <w:rFonts w:ascii="Century Gothic" w:hAnsi="Century Gothic"/>
                          <w:color w:val="000000" w:themeColor="text1"/>
                        </w:rPr>
                        <w:t>If the fire alarm sounds – evacuate</w:t>
                      </w:r>
                      <w:r w:rsidR="007D2CDD">
                        <w:rPr>
                          <w:rFonts w:ascii="Century Gothic" w:hAnsi="Century Gothic"/>
                          <w:color w:val="000000" w:themeColor="text1"/>
                        </w:rPr>
                        <w:t xml:space="preserve"> IMMEDIATEL</w:t>
                      </w:r>
                      <w:r w:rsidRPr="00CA4C60">
                        <w:rPr>
                          <w:rFonts w:ascii="Century Gothic" w:hAnsi="Century Gothic"/>
                          <w:color w:val="000000" w:themeColor="text1"/>
                        </w:rPr>
                        <w:t>Y</w:t>
                      </w:r>
                      <w:r w:rsidRPr="00C2772B">
                        <w:rPr>
                          <w:color w:val="000000" w:themeColor="text1"/>
                        </w:rPr>
                        <w:t xml:space="preserve"> </w:t>
                      </w:r>
                    </w:p>
                  </w:txbxContent>
                </v:textbox>
                <w10:wrap anchorx="margin"/>
              </v:rect>
            </w:pict>
          </mc:Fallback>
        </mc:AlternateContent>
      </w:r>
    </w:p>
    <w:p w14:paraId="44E5730C" w14:textId="77777777" w:rsidR="0066282B" w:rsidRDefault="0066282B" w:rsidP="0066282B"/>
    <w:p w14:paraId="317B736B" w14:textId="77777777" w:rsidR="0066282B" w:rsidRDefault="0066282B" w:rsidP="0066282B"/>
    <w:p w14:paraId="6807A477" w14:textId="77777777" w:rsidR="0066282B" w:rsidRDefault="0066282B" w:rsidP="0066282B"/>
    <w:p w14:paraId="083D45D8" w14:textId="77777777" w:rsidR="0066282B" w:rsidRDefault="0066282B" w:rsidP="0066282B"/>
    <w:p w14:paraId="31AD366D" w14:textId="77777777" w:rsidR="00CA4C60" w:rsidRPr="00CA4C60" w:rsidRDefault="00E51886" w:rsidP="00CA4C60">
      <w:pPr>
        <w:pStyle w:val="Heading2"/>
        <w:spacing w:before="0"/>
        <w:jc w:val="both"/>
      </w:pPr>
      <w:r>
        <w:rPr>
          <w:rFonts w:ascii="Century Gothic" w:hAnsi="Century Gothic"/>
          <w:color w:val="000000" w:themeColor="text1"/>
          <w:sz w:val="22"/>
          <w:szCs w:val="22"/>
        </w:rPr>
        <w:t>Hostage s</w:t>
      </w:r>
      <w:r w:rsidR="006328B9" w:rsidRPr="005F4365">
        <w:rPr>
          <w:rFonts w:ascii="Century Gothic" w:hAnsi="Century Gothic"/>
          <w:color w:val="000000" w:themeColor="text1"/>
          <w:sz w:val="22"/>
          <w:szCs w:val="22"/>
        </w:rPr>
        <w:t>ituation</w:t>
      </w:r>
      <w:bookmarkEnd w:id="13"/>
      <w:r w:rsidR="006328B9" w:rsidRPr="005F4365">
        <w:rPr>
          <w:rFonts w:ascii="Century Gothic" w:hAnsi="Century Gothic"/>
          <w:color w:val="000000" w:themeColor="text1"/>
          <w:sz w:val="22"/>
          <w:szCs w:val="22"/>
        </w:rPr>
        <w:t xml:space="preserve"> </w:t>
      </w:r>
    </w:p>
    <w:p w14:paraId="5D0DCDF6" w14:textId="77777777" w:rsidR="006328B9" w:rsidRPr="005F4365" w:rsidRDefault="006328B9" w:rsidP="006328B9">
      <w:pPr>
        <w:spacing w:after="0" w:line="240" w:lineRule="auto"/>
        <w:rPr>
          <w:rFonts w:ascii="Century Gothic" w:hAnsi="Century Gothic"/>
        </w:rPr>
      </w:pPr>
    </w:p>
    <w:tbl>
      <w:tblPr>
        <w:tblStyle w:val="TableGrid"/>
        <w:tblW w:w="0" w:type="auto"/>
        <w:tblLook w:val="04A0" w:firstRow="1" w:lastRow="0" w:firstColumn="1" w:lastColumn="0" w:noHBand="0" w:noVBand="1"/>
      </w:tblPr>
      <w:tblGrid>
        <w:gridCol w:w="9016"/>
      </w:tblGrid>
      <w:tr w:rsidR="006328B9" w:rsidRPr="005F4365" w14:paraId="3F89C072" w14:textId="77777777" w:rsidTr="00E51886">
        <w:tc>
          <w:tcPr>
            <w:tcW w:w="9628" w:type="dxa"/>
            <w:shd w:val="clear" w:color="auto" w:fill="FFFF00"/>
          </w:tcPr>
          <w:p w14:paraId="75A33273" w14:textId="77777777" w:rsidR="006328B9" w:rsidRPr="00E51886" w:rsidRDefault="006328B9" w:rsidP="00E51886">
            <w:pPr>
              <w:pStyle w:val="ListParagraph"/>
              <w:numPr>
                <w:ilvl w:val="0"/>
                <w:numId w:val="8"/>
              </w:numPr>
              <w:spacing w:after="0" w:line="240" w:lineRule="auto"/>
              <w:jc w:val="both"/>
              <w:rPr>
                <w:rFonts w:ascii="Century Gothic" w:hAnsi="Century Gothic" w:cs="Arial"/>
                <w:b/>
                <w:sz w:val="22"/>
                <w:szCs w:val="22"/>
              </w:rPr>
            </w:pPr>
            <w:r w:rsidRPr="00E51886">
              <w:rPr>
                <w:rFonts w:ascii="Century Gothic" w:hAnsi="Century Gothic" w:cs="Arial"/>
                <w:b/>
                <w:sz w:val="22"/>
                <w:szCs w:val="22"/>
              </w:rPr>
              <w:t>Do n</w:t>
            </w:r>
            <w:r w:rsidR="00E51886" w:rsidRPr="00E51886">
              <w:rPr>
                <w:rFonts w:ascii="Century Gothic" w:hAnsi="Century Gothic" w:cs="Arial"/>
                <w:b/>
                <w:sz w:val="22"/>
                <w:szCs w:val="22"/>
              </w:rPr>
              <w:t xml:space="preserve">ot try to intervene </w:t>
            </w:r>
          </w:p>
          <w:p w14:paraId="10D36F0D" w14:textId="77777777" w:rsidR="006328B9" w:rsidRPr="00E51886" w:rsidRDefault="006328B9" w:rsidP="00E51886">
            <w:pPr>
              <w:pStyle w:val="ListParagraph"/>
              <w:numPr>
                <w:ilvl w:val="0"/>
                <w:numId w:val="8"/>
              </w:numPr>
              <w:spacing w:after="0" w:line="240" w:lineRule="auto"/>
              <w:jc w:val="both"/>
              <w:rPr>
                <w:rFonts w:ascii="Century Gothic" w:hAnsi="Century Gothic" w:cs="Arial"/>
                <w:b/>
                <w:sz w:val="22"/>
                <w:szCs w:val="22"/>
              </w:rPr>
            </w:pPr>
            <w:r w:rsidRPr="00E51886">
              <w:rPr>
                <w:rFonts w:ascii="Century Gothic" w:hAnsi="Century Gothic" w:cs="Arial"/>
                <w:b/>
                <w:sz w:val="22"/>
                <w:szCs w:val="22"/>
              </w:rPr>
              <w:t>Co-operate and follow the instructions of the hostage taker</w:t>
            </w:r>
          </w:p>
          <w:p w14:paraId="1A57F036" w14:textId="77777777" w:rsidR="006328B9" w:rsidRPr="00E51886" w:rsidRDefault="006328B9" w:rsidP="00E51886">
            <w:pPr>
              <w:pStyle w:val="ListParagraph"/>
              <w:numPr>
                <w:ilvl w:val="0"/>
                <w:numId w:val="8"/>
              </w:numPr>
              <w:spacing w:after="0" w:line="240" w:lineRule="auto"/>
              <w:jc w:val="both"/>
              <w:rPr>
                <w:rFonts w:ascii="Century Gothic" w:hAnsi="Century Gothic" w:cs="Arial"/>
                <w:b/>
                <w:sz w:val="22"/>
                <w:szCs w:val="22"/>
              </w:rPr>
            </w:pPr>
            <w:r w:rsidRPr="00E51886">
              <w:rPr>
                <w:rFonts w:ascii="Century Gothic" w:hAnsi="Century Gothic" w:cs="Arial"/>
                <w:b/>
                <w:sz w:val="22"/>
                <w:szCs w:val="22"/>
              </w:rPr>
              <w:t>Alert emergency services (if safe to do so)</w:t>
            </w:r>
          </w:p>
          <w:p w14:paraId="3AA6FAB8" w14:textId="77777777" w:rsidR="006328B9" w:rsidRPr="00E51886" w:rsidRDefault="006328B9" w:rsidP="00E51886">
            <w:pPr>
              <w:pStyle w:val="ListParagraph"/>
              <w:numPr>
                <w:ilvl w:val="0"/>
                <w:numId w:val="8"/>
              </w:numPr>
              <w:spacing w:after="0" w:line="240" w:lineRule="auto"/>
              <w:jc w:val="both"/>
              <w:rPr>
                <w:rFonts w:ascii="Century Gothic" w:hAnsi="Century Gothic" w:cs="Arial"/>
                <w:b/>
                <w:sz w:val="22"/>
                <w:szCs w:val="22"/>
              </w:rPr>
            </w:pPr>
            <w:r w:rsidRPr="00E51886">
              <w:rPr>
                <w:rFonts w:ascii="Century Gothic" w:hAnsi="Century Gothic" w:cs="Arial"/>
                <w:b/>
                <w:sz w:val="22"/>
                <w:szCs w:val="22"/>
              </w:rPr>
              <w:t xml:space="preserve">Try to </w:t>
            </w:r>
            <w:r w:rsidR="00E51886" w:rsidRPr="00E51886">
              <w:rPr>
                <w:rFonts w:ascii="Century Gothic" w:hAnsi="Century Gothic" w:cs="Arial"/>
                <w:b/>
                <w:sz w:val="22"/>
                <w:szCs w:val="22"/>
              </w:rPr>
              <w:t>remain calm and spread calmness</w:t>
            </w:r>
            <w:r w:rsidRPr="00E51886">
              <w:rPr>
                <w:rFonts w:ascii="Century Gothic" w:hAnsi="Century Gothic" w:cs="Arial"/>
                <w:b/>
                <w:sz w:val="22"/>
                <w:szCs w:val="22"/>
              </w:rPr>
              <w:t xml:space="preserve"> </w:t>
            </w:r>
          </w:p>
          <w:p w14:paraId="32ED3A0A" w14:textId="77777777" w:rsidR="006328B9" w:rsidRPr="00E51886" w:rsidRDefault="006328B9" w:rsidP="00E51886">
            <w:pPr>
              <w:pStyle w:val="ListParagraph"/>
              <w:numPr>
                <w:ilvl w:val="0"/>
                <w:numId w:val="8"/>
              </w:numPr>
              <w:spacing w:after="0" w:line="240" w:lineRule="auto"/>
              <w:jc w:val="both"/>
              <w:rPr>
                <w:rFonts w:ascii="Century Gothic" w:hAnsi="Century Gothic" w:cs="Arial"/>
                <w:b/>
                <w:sz w:val="22"/>
                <w:szCs w:val="22"/>
              </w:rPr>
            </w:pPr>
            <w:r w:rsidRPr="00E51886">
              <w:rPr>
                <w:rFonts w:ascii="Century Gothic" w:hAnsi="Century Gothic" w:cs="Arial"/>
                <w:b/>
                <w:sz w:val="22"/>
                <w:szCs w:val="22"/>
              </w:rPr>
              <w:t>Isolate the hostage area by evacuating</w:t>
            </w:r>
            <w:r w:rsidR="00E51886" w:rsidRPr="00E51886">
              <w:rPr>
                <w:rFonts w:ascii="Century Gothic" w:hAnsi="Century Gothic" w:cs="Arial"/>
                <w:b/>
                <w:sz w:val="22"/>
                <w:szCs w:val="22"/>
              </w:rPr>
              <w:t xml:space="preserve"> other students or through lock</w:t>
            </w:r>
            <w:r w:rsidRPr="00E51886">
              <w:rPr>
                <w:rFonts w:ascii="Century Gothic" w:hAnsi="Century Gothic" w:cs="Arial"/>
                <w:b/>
                <w:sz w:val="22"/>
                <w:szCs w:val="22"/>
              </w:rPr>
              <w:t>down procedure</w:t>
            </w:r>
          </w:p>
          <w:p w14:paraId="51D85943" w14:textId="77777777" w:rsidR="006328B9" w:rsidRPr="00E51886" w:rsidRDefault="006328B9" w:rsidP="00E51886">
            <w:pPr>
              <w:pStyle w:val="ListParagraph"/>
              <w:numPr>
                <w:ilvl w:val="0"/>
                <w:numId w:val="8"/>
              </w:numPr>
              <w:spacing w:after="0" w:line="240" w:lineRule="auto"/>
              <w:jc w:val="both"/>
              <w:rPr>
                <w:rFonts w:ascii="Century Gothic" w:hAnsi="Century Gothic" w:cs="Arial"/>
                <w:b/>
                <w:sz w:val="22"/>
                <w:szCs w:val="22"/>
              </w:rPr>
            </w:pPr>
            <w:r w:rsidRPr="00E51886">
              <w:rPr>
                <w:rFonts w:ascii="Century Gothic" w:hAnsi="Century Gothic" w:cs="Arial"/>
                <w:b/>
                <w:sz w:val="22"/>
                <w:szCs w:val="22"/>
              </w:rPr>
              <w:t xml:space="preserve">If possible, account for everyone in the College, including all students, staff, visitors, contractors etc. </w:t>
            </w:r>
            <w:proofErr w:type="gramStart"/>
            <w:r w:rsidRPr="00E51886">
              <w:rPr>
                <w:rFonts w:ascii="Century Gothic" w:hAnsi="Century Gothic" w:cs="Arial"/>
                <w:b/>
                <w:sz w:val="22"/>
                <w:szCs w:val="22"/>
              </w:rPr>
              <w:t>in order to</w:t>
            </w:r>
            <w:proofErr w:type="gramEnd"/>
            <w:r w:rsidRPr="00E51886">
              <w:rPr>
                <w:rFonts w:ascii="Century Gothic" w:hAnsi="Century Gothic" w:cs="Arial"/>
                <w:b/>
                <w:sz w:val="22"/>
                <w:szCs w:val="22"/>
              </w:rPr>
              <w:t xml:space="preserve"> identify who might be being held hostage</w:t>
            </w:r>
          </w:p>
          <w:p w14:paraId="73E5520D" w14:textId="77777777" w:rsidR="006328B9" w:rsidRPr="005F4365" w:rsidRDefault="006328B9" w:rsidP="00CA4C60">
            <w:pPr>
              <w:pStyle w:val="ListParagraph"/>
              <w:numPr>
                <w:ilvl w:val="0"/>
                <w:numId w:val="8"/>
              </w:numPr>
              <w:spacing w:after="0" w:line="240" w:lineRule="auto"/>
              <w:jc w:val="both"/>
              <w:rPr>
                <w:rFonts w:ascii="Century Gothic" w:hAnsi="Century Gothic"/>
                <w:sz w:val="22"/>
                <w:szCs w:val="22"/>
              </w:rPr>
            </w:pPr>
            <w:r w:rsidRPr="00E51886">
              <w:rPr>
                <w:rFonts w:ascii="Century Gothic" w:hAnsi="Century Gothic" w:cs="Arial"/>
                <w:b/>
                <w:sz w:val="22"/>
                <w:szCs w:val="22"/>
              </w:rPr>
              <w:t>On arrival of emergency services, provide them with the information and wit</w:t>
            </w:r>
            <w:r w:rsidR="00BD272F">
              <w:rPr>
                <w:rFonts w:ascii="Century Gothic" w:hAnsi="Century Gothic" w:cs="Arial"/>
                <w:b/>
                <w:sz w:val="22"/>
                <w:szCs w:val="22"/>
              </w:rPr>
              <w:t>h copies of the College Emergency</w:t>
            </w:r>
            <w:r w:rsidRPr="00E51886">
              <w:rPr>
                <w:rFonts w:ascii="Century Gothic" w:hAnsi="Century Gothic" w:cs="Arial"/>
                <w:b/>
                <w:sz w:val="22"/>
                <w:szCs w:val="22"/>
              </w:rPr>
              <w:t xml:space="preserve"> </w:t>
            </w:r>
            <w:r w:rsidR="00BD272F">
              <w:rPr>
                <w:rFonts w:ascii="Century Gothic" w:hAnsi="Century Gothic" w:cs="Arial"/>
                <w:b/>
                <w:sz w:val="22"/>
                <w:szCs w:val="22"/>
              </w:rPr>
              <w:t xml:space="preserve">and Disaster </w:t>
            </w:r>
            <w:r w:rsidRPr="00E51886">
              <w:rPr>
                <w:rFonts w:ascii="Century Gothic" w:hAnsi="Century Gothic" w:cs="Arial"/>
                <w:b/>
                <w:sz w:val="22"/>
                <w:szCs w:val="22"/>
              </w:rPr>
              <w:t>Recover</w:t>
            </w:r>
            <w:r w:rsidR="00E51886" w:rsidRPr="00E51886">
              <w:rPr>
                <w:rFonts w:ascii="Century Gothic" w:hAnsi="Century Gothic" w:cs="Arial"/>
                <w:b/>
                <w:sz w:val="22"/>
                <w:szCs w:val="22"/>
              </w:rPr>
              <w:t xml:space="preserve">y Plan </w:t>
            </w:r>
          </w:p>
        </w:tc>
      </w:tr>
    </w:tbl>
    <w:p w14:paraId="22A8BBD8" w14:textId="77777777" w:rsidR="006328B9" w:rsidRPr="005F4365" w:rsidRDefault="006328B9" w:rsidP="006328B9">
      <w:pPr>
        <w:spacing w:after="0" w:line="240" w:lineRule="auto"/>
        <w:jc w:val="both"/>
        <w:rPr>
          <w:rFonts w:ascii="Century Gothic" w:hAnsi="Century Gothic"/>
          <w:color w:val="000000" w:themeColor="text1"/>
        </w:rPr>
      </w:pPr>
    </w:p>
    <w:p w14:paraId="3E3B0C8F" w14:textId="77777777" w:rsidR="009E660F" w:rsidRDefault="009E660F" w:rsidP="006328B9">
      <w:pPr>
        <w:spacing w:after="0" w:line="240" w:lineRule="auto"/>
        <w:jc w:val="both"/>
        <w:rPr>
          <w:rFonts w:ascii="Century Gothic" w:hAnsi="Century Gothic"/>
          <w:b/>
          <w:color w:val="000000" w:themeColor="text1"/>
        </w:rPr>
      </w:pPr>
    </w:p>
    <w:p w14:paraId="7A5DA18A" w14:textId="77777777" w:rsidR="009E660F" w:rsidRDefault="009E660F" w:rsidP="006328B9">
      <w:pPr>
        <w:spacing w:after="0" w:line="240" w:lineRule="auto"/>
        <w:jc w:val="both"/>
        <w:rPr>
          <w:rFonts w:ascii="Century Gothic" w:hAnsi="Century Gothic"/>
          <w:b/>
          <w:color w:val="000000" w:themeColor="text1"/>
        </w:rPr>
      </w:pPr>
    </w:p>
    <w:p w14:paraId="750B11EE" w14:textId="77777777" w:rsidR="009E660F" w:rsidRDefault="009E660F" w:rsidP="006328B9">
      <w:pPr>
        <w:spacing w:after="0" w:line="240" w:lineRule="auto"/>
        <w:jc w:val="both"/>
        <w:rPr>
          <w:rFonts w:ascii="Century Gothic" w:hAnsi="Century Gothic"/>
          <w:b/>
          <w:color w:val="000000" w:themeColor="text1"/>
        </w:rPr>
      </w:pPr>
    </w:p>
    <w:p w14:paraId="44BBDFC1" w14:textId="77777777" w:rsidR="009E660F" w:rsidRDefault="009E660F" w:rsidP="006328B9">
      <w:pPr>
        <w:spacing w:after="0" w:line="240" w:lineRule="auto"/>
        <w:jc w:val="both"/>
        <w:rPr>
          <w:rFonts w:ascii="Century Gothic" w:hAnsi="Century Gothic"/>
          <w:b/>
          <w:color w:val="000000" w:themeColor="text1"/>
        </w:rPr>
      </w:pPr>
    </w:p>
    <w:p w14:paraId="7683D889" w14:textId="77777777" w:rsidR="009E660F" w:rsidRDefault="009E660F" w:rsidP="006328B9">
      <w:pPr>
        <w:spacing w:after="0" w:line="240" w:lineRule="auto"/>
        <w:jc w:val="both"/>
        <w:rPr>
          <w:rFonts w:ascii="Century Gothic" w:hAnsi="Century Gothic"/>
          <w:b/>
          <w:color w:val="000000" w:themeColor="text1"/>
        </w:rPr>
      </w:pPr>
    </w:p>
    <w:p w14:paraId="3B16EF6A" w14:textId="77777777" w:rsidR="009E660F" w:rsidRDefault="009E660F" w:rsidP="006328B9">
      <w:pPr>
        <w:spacing w:after="0" w:line="240" w:lineRule="auto"/>
        <w:jc w:val="both"/>
        <w:rPr>
          <w:rFonts w:ascii="Century Gothic" w:hAnsi="Century Gothic"/>
          <w:b/>
          <w:color w:val="000000" w:themeColor="text1"/>
        </w:rPr>
      </w:pPr>
    </w:p>
    <w:p w14:paraId="79EB81DB" w14:textId="77777777" w:rsidR="006328B9" w:rsidRPr="005F4365" w:rsidRDefault="00E51886" w:rsidP="006328B9">
      <w:pPr>
        <w:spacing w:after="0" w:line="240" w:lineRule="auto"/>
        <w:jc w:val="both"/>
        <w:rPr>
          <w:rFonts w:ascii="Century Gothic" w:hAnsi="Century Gothic"/>
          <w:b/>
          <w:color w:val="000000" w:themeColor="text1"/>
        </w:rPr>
      </w:pPr>
      <w:r>
        <w:rPr>
          <w:rFonts w:ascii="Century Gothic" w:hAnsi="Century Gothic"/>
          <w:b/>
          <w:color w:val="000000" w:themeColor="text1"/>
        </w:rPr>
        <w:lastRenderedPageBreak/>
        <w:t>Partial loc</w:t>
      </w:r>
      <w:r w:rsidR="006328B9" w:rsidRPr="005F4365">
        <w:rPr>
          <w:rFonts w:ascii="Century Gothic" w:hAnsi="Century Gothic"/>
          <w:b/>
          <w:color w:val="000000" w:themeColor="text1"/>
        </w:rPr>
        <w:t>kdown</w:t>
      </w:r>
    </w:p>
    <w:p w14:paraId="5AE1B248" w14:textId="77777777" w:rsidR="006328B9" w:rsidRPr="005F4365" w:rsidRDefault="006328B9" w:rsidP="006328B9">
      <w:pPr>
        <w:spacing w:after="0" w:line="240" w:lineRule="auto"/>
        <w:jc w:val="both"/>
        <w:rPr>
          <w:rFonts w:ascii="Century Gothic" w:hAnsi="Century Gothic"/>
          <w:b/>
          <w:color w:val="000000" w:themeColor="text1"/>
        </w:rPr>
      </w:pPr>
    </w:p>
    <w:p w14:paraId="1F815A96" w14:textId="77777777" w:rsidR="006328B9" w:rsidRPr="005F4365" w:rsidRDefault="006328B9" w:rsidP="006328B9">
      <w:pPr>
        <w:pStyle w:val="Heading2"/>
        <w:rPr>
          <w:rFonts w:ascii="Century Gothic" w:hAnsi="Century Gothic" w:cstheme="minorHAnsi"/>
          <w:b w:val="0"/>
          <w:color w:val="000000" w:themeColor="text1"/>
          <w:sz w:val="22"/>
          <w:szCs w:val="22"/>
        </w:rPr>
      </w:pPr>
      <w:r w:rsidRPr="005F4365">
        <w:rPr>
          <w:rFonts w:ascii="Century Gothic" w:hAnsi="Century Gothic" w:cstheme="minorHAnsi"/>
          <w:b w:val="0"/>
          <w:color w:val="000000" w:themeColor="text1"/>
          <w:sz w:val="22"/>
          <w:szCs w:val="22"/>
        </w:rPr>
        <w:t>Immediate actions include:</w:t>
      </w:r>
    </w:p>
    <w:p w14:paraId="407CEB95" w14:textId="77777777" w:rsidR="006328B9" w:rsidRPr="005F4365" w:rsidRDefault="006328B9" w:rsidP="006328B9">
      <w:pPr>
        <w:spacing w:after="0" w:line="240" w:lineRule="auto"/>
        <w:jc w:val="both"/>
        <w:rPr>
          <w:rFonts w:ascii="Century Gothic" w:hAnsi="Century Gothic" w:cstheme="minorHAnsi"/>
          <w:color w:val="000000" w:themeColor="text1"/>
        </w:rPr>
      </w:pPr>
    </w:p>
    <w:p w14:paraId="13668AB9" w14:textId="77777777" w:rsidR="00E51886" w:rsidRDefault="006328B9" w:rsidP="00D87C98">
      <w:pPr>
        <w:pStyle w:val="ListParagraph"/>
        <w:numPr>
          <w:ilvl w:val="0"/>
          <w:numId w:val="11"/>
        </w:numPr>
        <w:spacing w:after="0" w:line="240" w:lineRule="auto"/>
        <w:contextualSpacing w:val="0"/>
        <w:jc w:val="both"/>
        <w:rPr>
          <w:rFonts w:ascii="Century Gothic" w:hAnsi="Century Gothic" w:cstheme="minorHAnsi"/>
          <w:sz w:val="22"/>
        </w:rPr>
      </w:pPr>
      <w:r w:rsidRPr="005F4365">
        <w:rPr>
          <w:rFonts w:ascii="Century Gothic" w:hAnsi="Century Gothic" w:cstheme="minorHAnsi"/>
          <w:sz w:val="22"/>
        </w:rPr>
        <w:t>All outside activ</w:t>
      </w:r>
      <w:r w:rsidR="00E51886">
        <w:rPr>
          <w:rFonts w:ascii="Century Gothic" w:hAnsi="Century Gothic" w:cstheme="minorHAnsi"/>
          <w:sz w:val="22"/>
        </w:rPr>
        <w:t>ity to cease immediately, students</w:t>
      </w:r>
      <w:r w:rsidRPr="005F4365">
        <w:rPr>
          <w:rFonts w:ascii="Century Gothic" w:hAnsi="Century Gothic" w:cstheme="minorHAnsi"/>
          <w:sz w:val="22"/>
        </w:rPr>
        <w:t xml:space="preserve"> and staff </w:t>
      </w:r>
      <w:r w:rsidR="00E51886">
        <w:rPr>
          <w:rFonts w:ascii="Century Gothic" w:hAnsi="Century Gothic" w:cstheme="minorHAnsi"/>
          <w:sz w:val="22"/>
        </w:rPr>
        <w:t xml:space="preserve">to </w:t>
      </w:r>
      <w:r w:rsidRPr="005F4365">
        <w:rPr>
          <w:rFonts w:ascii="Century Gothic" w:hAnsi="Century Gothic" w:cstheme="minorHAnsi"/>
          <w:sz w:val="22"/>
        </w:rPr>
        <w:t xml:space="preserve">return to </w:t>
      </w:r>
      <w:r w:rsidR="00E51886">
        <w:rPr>
          <w:rFonts w:ascii="Century Gothic" w:hAnsi="Century Gothic" w:cstheme="minorHAnsi"/>
          <w:sz w:val="22"/>
        </w:rPr>
        <w:t xml:space="preserve">the building as quickly as possible </w:t>
      </w:r>
    </w:p>
    <w:p w14:paraId="5FE49BA5" w14:textId="77777777" w:rsidR="006328B9" w:rsidRPr="005F4365" w:rsidRDefault="006328B9" w:rsidP="00D87C98">
      <w:pPr>
        <w:pStyle w:val="ListParagraph"/>
        <w:numPr>
          <w:ilvl w:val="0"/>
          <w:numId w:val="11"/>
        </w:numPr>
        <w:spacing w:after="0" w:line="240" w:lineRule="auto"/>
        <w:contextualSpacing w:val="0"/>
        <w:jc w:val="both"/>
        <w:rPr>
          <w:rFonts w:ascii="Century Gothic" w:hAnsi="Century Gothic" w:cstheme="minorHAnsi"/>
          <w:sz w:val="22"/>
        </w:rPr>
      </w:pPr>
      <w:r w:rsidRPr="005F4365">
        <w:rPr>
          <w:rFonts w:ascii="Century Gothic" w:hAnsi="Century Gothic" w:cstheme="minorHAnsi"/>
          <w:sz w:val="22"/>
        </w:rPr>
        <w:t xml:space="preserve">All staff and students </w:t>
      </w:r>
      <w:r w:rsidR="00E51886">
        <w:rPr>
          <w:rFonts w:ascii="Century Gothic" w:hAnsi="Century Gothic" w:cstheme="minorHAnsi"/>
          <w:sz w:val="22"/>
        </w:rPr>
        <w:t xml:space="preserve">to </w:t>
      </w:r>
      <w:r w:rsidRPr="005F4365">
        <w:rPr>
          <w:rFonts w:ascii="Century Gothic" w:hAnsi="Century Gothic" w:cstheme="minorHAnsi"/>
          <w:sz w:val="22"/>
        </w:rPr>
        <w:t xml:space="preserve">remain in </w:t>
      </w:r>
      <w:r w:rsidR="00E51886">
        <w:rPr>
          <w:rFonts w:ascii="Century Gothic" w:hAnsi="Century Gothic" w:cstheme="minorHAnsi"/>
          <w:sz w:val="22"/>
        </w:rPr>
        <w:t xml:space="preserve">the building, windows locked and </w:t>
      </w:r>
      <w:r w:rsidR="00D87C98">
        <w:rPr>
          <w:rFonts w:ascii="Century Gothic" w:hAnsi="Century Gothic" w:cstheme="minorHAnsi"/>
          <w:sz w:val="22"/>
        </w:rPr>
        <w:t xml:space="preserve">the external </w:t>
      </w:r>
      <w:r w:rsidR="00E51886">
        <w:rPr>
          <w:rFonts w:ascii="Century Gothic" w:hAnsi="Century Gothic" w:cstheme="minorHAnsi"/>
          <w:sz w:val="22"/>
        </w:rPr>
        <w:t>R</w:t>
      </w:r>
      <w:r w:rsidRPr="005F4365">
        <w:rPr>
          <w:rFonts w:ascii="Century Gothic" w:hAnsi="Century Gothic" w:cstheme="minorHAnsi"/>
          <w:sz w:val="22"/>
        </w:rPr>
        <w:t>eception</w:t>
      </w:r>
      <w:r w:rsidR="00D87C98">
        <w:rPr>
          <w:rFonts w:ascii="Century Gothic" w:hAnsi="Century Gothic" w:cstheme="minorHAnsi"/>
          <w:sz w:val="22"/>
        </w:rPr>
        <w:t xml:space="preserve"> doors activated to ‘exit only’</w:t>
      </w:r>
    </w:p>
    <w:p w14:paraId="6033EADF" w14:textId="77777777" w:rsidR="006328B9" w:rsidRPr="005F4365" w:rsidRDefault="006328B9" w:rsidP="00D87C98">
      <w:pPr>
        <w:pStyle w:val="ListParagraph"/>
        <w:numPr>
          <w:ilvl w:val="0"/>
          <w:numId w:val="11"/>
        </w:numPr>
        <w:spacing w:after="0" w:line="240" w:lineRule="auto"/>
        <w:contextualSpacing w:val="0"/>
        <w:jc w:val="both"/>
        <w:rPr>
          <w:rFonts w:ascii="Century Gothic" w:hAnsi="Century Gothic" w:cstheme="minorHAnsi"/>
          <w:sz w:val="22"/>
        </w:rPr>
      </w:pPr>
      <w:r w:rsidRPr="005F4365">
        <w:rPr>
          <w:rFonts w:ascii="Century Gothic" w:hAnsi="Century Gothic" w:cstheme="minorHAnsi"/>
          <w:sz w:val="22"/>
        </w:rPr>
        <w:t xml:space="preserve">Free movement may </w:t>
      </w:r>
      <w:r w:rsidR="00E51886">
        <w:rPr>
          <w:rFonts w:ascii="Century Gothic" w:hAnsi="Century Gothic" w:cstheme="minorHAnsi"/>
          <w:sz w:val="22"/>
        </w:rPr>
        <w:t xml:space="preserve">be </w:t>
      </w:r>
      <w:r w:rsidRPr="005F4365">
        <w:rPr>
          <w:rFonts w:ascii="Century Gothic" w:hAnsi="Century Gothic" w:cstheme="minorHAnsi"/>
          <w:sz w:val="22"/>
        </w:rPr>
        <w:t>permitted within the building dependent upon</w:t>
      </w:r>
    </w:p>
    <w:p w14:paraId="42C6565C" w14:textId="77777777" w:rsidR="006328B9" w:rsidRPr="005F4365" w:rsidRDefault="006328B9" w:rsidP="00D87C98">
      <w:pPr>
        <w:pStyle w:val="ListParagraph"/>
        <w:numPr>
          <w:ilvl w:val="0"/>
          <w:numId w:val="11"/>
        </w:numPr>
        <w:spacing w:after="0" w:line="240" w:lineRule="auto"/>
        <w:contextualSpacing w:val="0"/>
        <w:jc w:val="both"/>
        <w:rPr>
          <w:rFonts w:ascii="Century Gothic" w:hAnsi="Century Gothic" w:cstheme="minorHAnsi"/>
          <w:sz w:val="22"/>
        </w:rPr>
      </w:pPr>
      <w:r w:rsidRPr="005F4365">
        <w:rPr>
          <w:rFonts w:ascii="Century Gothic" w:hAnsi="Century Gothic" w:cstheme="minorHAnsi"/>
          <w:sz w:val="22"/>
        </w:rPr>
        <w:t>circumstances</w:t>
      </w:r>
    </w:p>
    <w:p w14:paraId="4DEBF019" w14:textId="77777777" w:rsidR="006328B9" w:rsidRPr="005F4365" w:rsidRDefault="006328B9" w:rsidP="006328B9">
      <w:pPr>
        <w:spacing w:after="0" w:line="240" w:lineRule="auto"/>
        <w:jc w:val="both"/>
        <w:rPr>
          <w:rFonts w:ascii="Century Gothic" w:hAnsi="Century Gothic" w:cstheme="minorHAnsi"/>
          <w:color w:val="000000" w:themeColor="text1"/>
        </w:rPr>
      </w:pPr>
    </w:p>
    <w:p w14:paraId="6F66BF67" w14:textId="77777777" w:rsidR="006328B9" w:rsidRDefault="006328B9" w:rsidP="006328B9">
      <w:pPr>
        <w:spacing w:after="0" w:line="240" w:lineRule="auto"/>
        <w:jc w:val="both"/>
        <w:rPr>
          <w:rFonts w:ascii="Century Gothic" w:hAnsi="Century Gothic" w:cstheme="minorHAnsi"/>
          <w:color w:val="000000" w:themeColor="text1"/>
        </w:rPr>
      </w:pPr>
      <w:r w:rsidRPr="005F4365">
        <w:rPr>
          <w:rFonts w:ascii="Century Gothic" w:hAnsi="Century Gothic" w:cstheme="minorHAnsi"/>
          <w:color w:val="000000" w:themeColor="text1"/>
        </w:rPr>
        <w:t>This can then be commu</w:t>
      </w:r>
      <w:r w:rsidR="00E51886">
        <w:rPr>
          <w:rFonts w:ascii="Century Gothic" w:hAnsi="Century Gothic" w:cstheme="minorHAnsi"/>
          <w:color w:val="000000" w:themeColor="text1"/>
        </w:rPr>
        <w:t>nicated to staff and students. Partial lockdown</w:t>
      </w:r>
      <w:r w:rsidRPr="005F4365">
        <w:rPr>
          <w:rFonts w:ascii="Century Gothic" w:hAnsi="Century Gothic" w:cstheme="minorHAnsi"/>
          <w:color w:val="000000" w:themeColor="text1"/>
        </w:rPr>
        <w:t xml:space="preserve"> is a precautionary measure that puts the College in a state of readiness whilst retaining a degree of normality should the situation escalate</w:t>
      </w:r>
      <w:r w:rsidR="00E51886">
        <w:rPr>
          <w:rFonts w:ascii="Century Gothic" w:hAnsi="Century Gothic" w:cstheme="minorHAnsi"/>
          <w:color w:val="000000" w:themeColor="text1"/>
        </w:rPr>
        <w:t>.</w:t>
      </w:r>
    </w:p>
    <w:p w14:paraId="53C9C7D4" w14:textId="77777777" w:rsidR="00E51886" w:rsidRDefault="00E51886" w:rsidP="006328B9">
      <w:pPr>
        <w:spacing w:after="0" w:line="240" w:lineRule="auto"/>
        <w:jc w:val="both"/>
        <w:rPr>
          <w:rFonts w:ascii="Century Gothic" w:hAnsi="Century Gothic"/>
          <w:b/>
          <w:color w:val="000000" w:themeColor="text1"/>
        </w:rPr>
      </w:pPr>
    </w:p>
    <w:p w14:paraId="7F040221" w14:textId="77777777" w:rsidR="006328B9" w:rsidRPr="005F4365" w:rsidRDefault="00BF7280" w:rsidP="006328B9">
      <w:pPr>
        <w:pStyle w:val="Heading2"/>
        <w:rPr>
          <w:rFonts w:ascii="Century Gothic" w:hAnsi="Century Gothic"/>
          <w:color w:val="000000" w:themeColor="text1"/>
          <w:sz w:val="22"/>
          <w:szCs w:val="22"/>
        </w:rPr>
      </w:pPr>
      <w:bookmarkStart w:id="14" w:name="_Toc499115496"/>
      <w:r>
        <w:rPr>
          <w:rFonts w:ascii="Century Gothic" w:hAnsi="Century Gothic"/>
          <w:color w:val="000000" w:themeColor="text1"/>
          <w:sz w:val="22"/>
          <w:szCs w:val="22"/>
        </w:rPr>
        <w:t>Assessing the r</w:t>
      </w:r>
      <w:r w:rsidR="006328B9" w:rsidRPr="005F4365">
        <w:rPr>
          <w:rFonts w:ascii="Century Gothic" w:hAnsi="Century Gothic"/>
          <w:color w:val="000000" w:themeColor="text1"/>
          <w:sz w:val="22"/>
          <w:szCs w:val="22"/>
        </w:rPr>
        <w:t>isk</w:t>
      </w:r>
      <w:bookmarkEnd w:id="14"/>
    </w:p>
    <w:p w14:paraId="57D29E54" w14:textId="77777777" w:rsidR="006328B9" w:rsidRPr="005F4365" w:rsidRDefault="006328B9" w:rsidP="006328B9">
      <w:pPr>
        <w:spacing w:after="0" w:line="240" w:lineRule="auto"/>
        <w:jc w:val="both"/>
        <w:rPr>
          <w:rFonts w:ascii="Century Gothic" w:hAnsi="Century Gothic"/>
          <w:color w:val="000000" w:themeColor="text1"/>
        </w:rPr>
      </w:pPr>
    </w:p>
    <w:p w14:paraId="4610DD8C" w14:textId="77777777" w:rsidR="006328B9" w:rsidRPr="005F4365" w:rsidRDefault="006328B9" w:rsidP="006328B9">
      <w:pPr>
        <w:spacing w:after="0" w:line="240" w:lineRule="auto"/>
        <w:jc w:val="both"/>
        <w:rPr>
          <w:rFonts w:ascii="Century Gothic" w:hAnsi="Century Gothic"/>
          <w:color w:val="000000" w:themeColor="text1"/>
        </w:rPr>
      </w:pPr>
      <w:r w:rsidRPr="005F4365">
        <w:rPr>
          <w:rFonts w:ascii="Century Gothic" w:hAnsi="Century Gothic"/>
          <w:color w:val="000000" w:themeColor="text1"/>
        </w:rPr>
        <w:t>Lockdown arrangements should be determined based on the circumstances of the si</w:t>
      </w:r>
      <w:r w:rsidR="00BF7280">
        <w:rPr>
          <w:rFonts w:ascii="Century Gothic" w:hAnsi="Century Gothic"/>
          <w:color w:val="000000" w:themeColor="text1"/>
        </w:rPr>
        <w:t xml:space="preserve">tuation. </w:t>
      </w:r>
    </w:p>
    <w:p w14:paraId="10102652" w14:textId="77777777" w:rsidR="006328B9" w:rsidRPr="005F4365" w:rsidRDefault="006328B9" w:rsidP="006328B9">
      <w:pPr>
        <w:spacing w:after="0" w:line="240" w:lineRule="auto"/>
        <w:jc w:val="both"/>
        <w:rPr>
          <w:rFonts w:ascii="Century Gothic" w:hAnsi="Century Gothic"/>
          <w:color w:val="000000" w:themeColor="text1"/>
        </w:rPr>
      </w:pPr>
    </w:p>
    <w:p w14:paraId="569ABED3" w14:textId="77777777" w:rsidR="006328B9" w:rsidRPr="005F4365" w:rsidRDefault="006328B9" w:rsidP="006328B9">
      <w:pPr>
        <w:spacing w:after="0" w:line="240" w:lineRule="auto"/>
        <w:jc w:val="both"/>
        <w:rPr>
          <w:rFonts w:ascii="Century Gothic" w:hAnsi="Century Gothic"/>
          <w:color w:val="000000" w:themeColor="text1"/>
        </w:rPr>
      </w:pPr>
      <w:r w:rsidRPr="005F4365">
        <w:rPr>
          <w:rFonts w:ascii="Century Gothic" w:hAnsi="Century Gothic"/>
          <w:color w:val="000000" w:themeColor="text1"/>
        </w:rPr>
        <w:t xml:space="preserve">All </w:t>
      </w:r>
      <w:r w:rsidR="00BF7280">
        <w:rPr>
          <w:rFonts w:ascii="Century Gothic" w:hAnsi="Century Gothic"/>
          <w:color w:val="000000" w:themeColor="text1"/>
        </w:rPr>
        <w:t>situations are different, and once staff and s</w:t>
      </w:r>
      <w:r w:rsidRPr="005F4365">
        <w:rPr>
          <w:rFonts w:ascii="Century Gothic" w:hAnsi="Century Gothic"/>
          <w:color w:val="000000" w:themeColor="text1"/>
        </w:rPr>
        <w:t xml:space="preserve">tudents are determined as </w:t>
      </w:r>
      <w:r w:rsidR="00BF7280">
        <w:rPr>
          <w:rFonts w:ascii="Century Gothic" w:hAnsi="Century Gothic"/>
          <w:color w:val="000000" w:themeColor="text1"/>
        </w:rPr>
        <w:t xml:space="preserve">being </w:t>
      </w:r>
      <w:r w:rsidRPr="005F4365">
        <w:rPr>
          <w:rFonts w:ascii="Century Gothic" w:hAnsi="Century Gothic"/>
          <w:color w:val="000000" w:themeColor="text1"/>
        </w:rPr>
        <w:t xml:space="preserve">relatively safe, </w:t>
      </w:r>
      <w:r w:rsidR="00BF7280">
        <w:rPr>
          <w:rFonts w:ascii="Century Gothic" w:hAnsi="Century Gothic"/>
          <w:color w:val="000000" w:themeColor="text1"/>
        </w:rPr>
        <w:t xml:space="preserve">the </w:t>
      </w:r>
      <w:r w:rsidRPr="005F4365">
        <w:rPr>
          <w:rFonts w:ascii="Century Gothic" w:hAnsi="Century Gothic"/>
          <w:color w:val="000000" w:themeColor="text1"/>
        </w:rPr>
        <w:t xml:space="preserve">Senior Management </w:t>
      </w:r>
      <w:r w:rsidR="00BF7280">
        <w:rPr>
          <w:rFonts w:ascii="Century Gothic" w:hAnsi="Century Gothic"/>
          <w:color w:val="000000" w:themeColor="text1"/>
        </w:rPr>
        <w:t xml:space="preserve">Team, or members thereof, </w:t>
      </w:r>
      <w:r w:rsidRPr="005F4365">
        <w:rPr>
          <w:rFonts w:ascii="Century Gothic" w:hAnsi="Century Gothic"/>
          <w:color w:val="000000" w:themeColor="text1"/>
        </w:rPr>
        <w:t>will conduct an ongoing and dynamic risk assessment based on the advice from emergency services.</w:t>
      </w:r>
    </w:p>
    <w:p w14:paraId="099796D9" w14:textId="77777777" w:rsidR="006328B9" w:rsidRDefault="00BF7280" w:rsidP="006328B9">
      <w:pPr>
        <w:spacing w:after="0" w:line="240" w:lineRule="auto"/>
        <w:jc w:val="both"/>
        <w:rPr>
          <w:rFonts w:ascii="Century Gothic" w:hAnsi="Century Gothic"/>
          <w:color w:val="000000" w:themeColor="text1"/>
        </w:rPr>
      </w:pPr>
      <w:r>
        <w:rPr>
          <w:rFonts w:ascii="Century Gothic" w:hAnsi="Century Gothic"/>
          <w:color w:val="000000" w:themeColor="text1"/>
        </w:rPr>
        <w:t>Staff and s</w:t>
      </w:r>
      <w:r w:rsidR="006328B9" w:rsidRPr="005F4365">
        <w:rPr>
          <w:rFonts w:ascii="Century Gothic" w:hAnsi="Century Gothic"/>
          <w:color w:val="000000" w:themeColor="text1"/>
        </w:rPr>
        <w:t>tudents should remain in lockdown until it has been lifted</w:t>
      </w:r>
      <w:r>
        <w:rPr>
          <w:rFonts w:ascii="Century Gothic" w:hAnsi="Century Gothic"/>
          <w:color w:val="000000" w:themeColor="text1"/>
        </w:rPr>
        <w:t xml:space="preserve"> by the Senior Management Team and/</w:t>
      </w:r>
      <w:r w:rsidR="006328B9" w:rsidRPr="005F4365">
        <w:rPr>
          <w:rFonts w:ascii="Century Gothic" w:hAnsi="Century Gothic"/>
          <w:color w:val="000000" w:themeColor="text1"/>
        </w:rPr>
        <w:t xml:space="preserve">or </w:t>
      </w:r>
      <w:r>
        <w:rPr>
          <w:rFonts w:ascii="Century Gothic" w:hAnsi="Century Gothic"/>
          <w:color w:val="000000" w:themeColor="text1"/>
        </w:rPr>
        <w:t>the e</w:t>
      </w:r>
      <w:r w:rsidR="006328B9" w:rsidRPr="005F4365">
        <w:rPr>
          <w:rFonts w:ascii="Century Gothic" w:hAnsi="Century Gothic"/>
          <w:color w:val="000000" w:themeColor="text1"/>
        </w:rPr>
        <w:t>mer</w:t>
      </w:r>
      <w:r>
        <w:rPr>
          <w:rFonts w:ascii="Century Gothic" w:hAnsi="Century Gothic"/>
          <w:color w:val="000000" w:themeColor="text1"/>
        </w:rPr>
        <w:t>gency s</w:t>
      </w:r>
      <w:r w:rsidR="006328B9" w:rsidRPr="005F4365">
        <w:rPr>
          <w:rFonts w:ascii="Century Gothic" w:hAnsi="Century Gothic"/>
          <w:color w:val="000000" w:themeColor="text1"/>
        </w:rPr>
        <w:t>ervices.</w:t>
      </w:r>
    </w:p>
    <w:p w14:paraId="1782AF6B" w14:textId="77777777" w:rsidR="00BF7280" w:rsidRDefault="00BF7280" w:rsidP="006328B9">
      <w:pPr>
        <w:spacing w:after="0" w:line="240" w:lineRule="auto"/>
        <w:jc w:val="both"/>
        <w:rPr>
          <w:rFonts w:ascii="Century Gothic" w:hAnsi="Century Gothic"/>
          <w:color w:val="000000" w:themeColor="text1"/>
        </w:rPr>
      </w:pPr>
    </w:p>
    <w:p w14:paraId="0B905246" w14:textId="77777777" w:rsidR="006328B9" w:rsidRPr="005F4365" w:rsidRDefault="006328B9" w:rsidP="006328B9">
      <w:pPr>
        <w:pStyle w:val="Heading2"/>
        <w:rPr>
          <w:rFonts w:ascii="Century Gothic" w:hAnsi="Century Gothic"/>
          <w:color w:val="000000" w:themeColor="text1"/>
          <w:sz w:val="22"/>
          <w:szCs w:val="22"/>
        </w:rPr>
      </w:pPr>
      <w:bookmarkStart w:id="15" w:name="_Toc499115497"/>
      <w:r w:rsidRPr="005F4365">
        <w:rPr>
          <w:rFonts w:ascii="Century Gothic" w:hAnsi="Century Gothic"/>
          <w:color w:val="000000" w:themeColor="text1"/>
          <w:sz w:val="22"/>
          <w:szCs w:val="22"/>
        </w:rPr>
        <w:t>Training</w:t>
      </w:r>
      <w:bookmarkEnd w:id="15"/>
    </w:p>
    <w:p w14:paraId="3AB0F5F6" w14:textId="77777777" w:rsidR="006328B9" w:rsidRPr="005F4365" w:rsidRDefault="006328B9" w:rsidP="006328B9">
      <w:pPr>
        <w:spacing w:after="0" w:line="240" w:lineRule="auto"/>
        <w:jc w:val="both"/>
        <w:rPr>
          <w:rFonts w:ascii="Century Gothic" w:hAnsi="Century Gothic"/>
          <w:color w:val="000000" w:themeColor="text1"/>
        </w:rPr>
      </w:pPr>
    </w:p>
    <w:p w14:paraId="31D8B07D" w14:textId="77777777" w:rsidR="006328B9" w:rsidRPr="005F4365" w:rsidRDefault="006328B9" w:rsidP="006328B9">
      <w:pPr>
        <w:spacing w:after="0" w:line="240" w:lineRule="auto"/>
        <w:jc w:val="both"/>
        <w:rPr>
          <w:rFonts w:ascii="Century Gothic" w:hAnsi="Century Gothic"/>
          <w:color w:val="000000" w:themeColor="text1"/>
        </w:rPr>
      </w:pPr>
      <w:r w:rsidRPr="005F4365">
        <w:rPr>
          <w:rFonts w:ascii="Century Gothic" w:hAnsi="Century Gothic"/>
          <w:color w:val="000000" w:themeColor="text1"/>
        </w:rPr>
        <w:t xml:space="preserve">All situations are different </w:t>
      </w:r>
      <w:proofErr w:type="gramStart"/>
      <w:r w:rsidRPr="005F4365">
        <w:rPr>
          <w:rFonts w:ascii="Century Gothic" w:hAnsi="Century Gothic"/>
          <w:color w:val="000000" w:themeColor="text1"/>
        </w:rPr>
        <w:t>however,</w:t>
      </w:r>
      <w:proofErr w:type="gramEnd"/>
      <w:r w:rsidRPr="005F4365">
        <w:rPr>
          <w:rFonts w:ascii="Century Gothic" w:hAnsi="Century Gothic"/>
          <w:color w:val="000000" w:themeColor="text1"/>
        </w:rPr>
        <w:t xml:space="preserve"> it is of vital importance that staff are aware of the existence of the lockdown procedures. </w:t>
      </w:r>
    </w:p>
    <w:p w14:paraId="60F7883F" w14:textId="77777777" w:rsidR="006328B9" w:rsidRPr="005F4365" w:rsidRDefault="006328B9" w:rsidP="006328B9">
      <w:pPr>
        <w:spacing w:after="0" w:line="240" w:lineRule="auto"/>
        <w:jc w:val="both"/>
        <w:rPr>
          <w:rFonts w:ascii="Century Gothic" w:hAnsi="Century Gothic"/>
          <w:color w:val="000000" w:themeColor="text1"/>
        </w:rPr>
      </w:pPr>
    </w:p>
    <w:p w14:paraId="1332B4C0" w14:textId="20FF7DBD" w:rsidR="006328B9" w:rsidRPr="005F4365" w:rsidRDefault="00BF7280" w:rsidP="006328B9">
      <w:pPr>
        <w:spacing w:after="0" w:line="240" w:lineRule="auto"/>
        <w:jc w:val="both"/>
        <w:rPr>
          <w:rFonts w:ascii="Century Gothic" w:hAnsi="Century Gothic"/>
          <w:color w:val="000000" w:themeColor="text1"/>
        </w:rPr>
      </w:pPr>
      <w:r>
        <w:rPr>
          <w:rFonts w:ascii="Century Gothic" w:hAnsi="Century Gothic"/>
          <w:color w:val="000000" w:themeColor="text1"/>
        </w:rPr>
        <w:t xml:space="preserve">The </w:t>
      </w:r>
      <w:r w:rsidR="006328B9" w:rsidRPr="00287D8C">
        <w:rPr>
          <w:rFonts w:ascii="Century Gothic" w:hAnsi="Century Gothic"/>
          <w:color w:val="EE0000"/>
        </w:rPr>
        <w:t xml:space="preserve">Senior </w:t>
      </w:r>
      <w:r w:rsidR="00287D8C" w:rsidRPr="00287D8C">
        <w:rPr>
          <w:rFonts w:ascii="Century Gothic" w:hAnsi="Century Gothic"/>
          <w:color w:val="EE0000"/>
        </w:rPr>
        <w:t>leadership team</w:t>
      </w:r>
      <w:r w:rsidRPr="00287D8C">
        <w:rPr>
          <w:rFonts w:ascii="Century Gothic" w:hAnsi="Century Gothic"/>
          <w:color w:val="EE0000"/>
        </w:rPr>
        <w:t>,</w:t>
      </w:r>
      <w:r w:rsidR="006328B9" w:rsidRPr="00287D8C">
        <w:rPr>
          <w:rFonts w:ascii="Century Gothic" w:hAnsi="Century Gothic"/>
          <w:color w:val="EE0000"/>
        </w:rPr>
        <w:t xml:space="preserve"> </w:t>
      </w:r>
      <w:r w:rsidR="006328B9" w:rsidRPr="005F4365">
        <w:rPr>
          <w:rFonts w:ascii="Century Gothic" w:hAnsi="Century Gothic"/>
          <w:color w:val="000000" w:themeColor="text1"/>
        </w:rPr>
        <w:t>Managers, Duty Managers and Reception Teams should be aware of the principle of lockdown and be prepared to implement full or partial lockdown should the situation or information received from the emergency services necessitate implementation.</w:t>
      </w:r>
    </w:p>
    <w:p w14:paraId="1B4CF7C1" w14:textId="77777777" w:rsidR="006328B9" w:rsidRPr="005F4365" w:rsidRDefault="006328B9" w:rsidP="006328B9">
      <w:pPr>
        <w:spacing w:after="0" w:line="240" w:lineRule="auto"/>
        <w:jc w:val="both"/>
        <w:rPr>
          <w:rFonts w:ascii="Century Gothic" w:hAnsi="Century Gothic"/>
          <w:color w:val="000000" w:themeColor="text1"/>
        </w:rPr>
      </w:pPr>
    </w:p>
    <w:p w14:paraId="72C95DF5" w14:textId="77777777" w:rsidR="006328B9" w:rsidRPr="005F4365" w:rsidRDefault="006328B9" w:rsidP="006328B9">
      <w:pPr>
        <w:spacing w:after="0" w:line="240" w:lineRule="auto"/>
        <w:jc w:val="both"/>
        <w:rPr>
          <w:rFonts w:ascii="Century Gothic" w:hAnsi="Century Gothic"/>
          <w:color w:val="000000" w:themeColor="text1"/>
        </w:rPr>
      </w:pPr>
      <w:r w:rsidRPr="005F4365">
        <w:rPr>
          <w:rFonts w:ascii="Century Gothic" w:hAnsi="Century Gothic"/>
          <w:color w:val="000000" w:themeColor="text1"/>
        </w:rPr>
        <w:t xml:space="preserve">Where a national security risk rating and information from other Government bodies indicates that there is the potential imminent or specific threat it may be deemed necessary to conduct a full lockdown drill.  </w:t>
      </w:r>
    </w:p>
    <w:p w14:paraId="32267EB5" w14:textId="77777777" w:rsidR="006328B9" w:rsidRPr="005F4365" w:rsidRDefault="006328B9" w:rsidP="006328B9">
      <w:pPr>
        <w:spacing w:after="0" w:line="240" w:lineRule="auto"/>
        <w:jc w:val="both"/>
        <w:rPr>
          <w:rFonts w:ascii="Century Gothic" w:hAnsi="Century Gothic"/>
          <w:color w:val="000000" w:themeColor="text1"/>
        </w:rPr>
      </w:pPr>
    </w:p>
    <w:p w14:paraId="09D7C597" w14:textId="77777777" w:rsidR="006328B9" w:rsidRPr="005F4365" w:rsidRDefault="00BF7280" w:rsidP="006328B9">
      <w:pPr>
        <w:pStyle w:val="Heading2"/>
        <w:rPr>
          <w:rFonts w:ascii="Century Gothic" w:hAnsi="Century Gothic"/>
          <w:color w:val="000000" w:themeColor="text1"/>
          <w:sz w:val="22"/>
          <w:szCs w:val="22"/>
        </w:rPr>
      </w:pPr>
      <w:bookmarkStart w:id="16" w:name="_Toc499115498"/>
      <w:r>
        <w:rPr>
          <w:rFonts w:ascii="Century Gothic" w:hAnsi="Century Gothic"/>
          <w:color w:val="000000" w:themeColor="text1"/>
          <w:sz w:val="22"/>
          <w:szCs w:val="22"/>
        </w:rPr>
        <w:t>Outside l</w:t>
      </w:r>
      <w:r w:rsidR="006328B9" w:rsidRPr="005F4365">
        <w:rPr>
          <w:rFonts w:ascii="Century Gothic" w:hAnsi="Century Gothic"/>
          <w:color w:val="000000" w:themeColor="text1"/>
          <w:sz w:val="22"/>
          <w:szCs w:val="22"/>
        </w:rPr>
        <w:t xml:space="preserve">ockdown </w:t>
      </w:r>
      <w:r>
        <w:rPr>
          <w:rFonts w:ascii="Century Gothic" w:hAnsi="Century Gothic"/>
          <w:color w:val="000000" w:themeColor="text1"/>
          <w:sz w:val="22"/>
          <w:szCs w:val="22"/>
        </w:rPr>
        <w:t>c</w:t>
      </w:r>
      <w:r w:rsidR="006328B9" w:rsidRPr="005F4365">
        <w:rPr>
          <w:rFonts w:ascii="Century Gothic" w:hAnsi="Century Gothic"/>
          <w:color w:val="000000" w:themeColor="text1"/>
          <w:sz w:val="22"/>
          <w:szCs w:val="22"/>
        </w:rPr>
        <w:t>ommunication</w:t>
      </w:r>
      <w:bookmarkEnd w:id="16"/>
    </w:p>
    <w:p w14:paraId="35C3F18C" w14:textId="77777777" w:rsidR="006328B9" w:rsidRPr="005F4365" w:rsidRDefault="006328B9" w:rsidP="006328B9">
      <w:pPr>
        <w:spacing w:after="0" w:line="240" w:lineRule="auto"/>
        <w:jc w:val="both"/>
        <w:rPr>
          <w:rFonts w:ascii="Century Gothic" w:hAnsi="Century Gothic"/>
          <w:color w:val="000000" w:themeColor="text1"/>
        </w:rPr>
      </w:pPr>
    </w:p>
    <w:p w14:paraId="39164A79" w14:textId="77777777" w:rsidR="006328B9" w:rsidRPr="005F4365" w:rsidRDefault="006328B9" w:rsidP="006328B9">
      <w:pPr>
        <w:spacing w:after="0" w:line="240" w:lineRule="auto"/>
        <w:rPr>
          <w:rFonts w:ascii="Century Gothic" w:hAnsi="Century Gothic"/>
        </w:rPr>
      </w:pPr>
      <w:r w:rsidRPr="005F4365">
        <w:rPr>
          <w:rFonts w:ascii="Century Gothic" w:hAnsi="Century Gothic"/>
        </w:rPr>
        <w:t xml:space="preserve">In the event of an actual lockdown, it is strongly advised that any incident or development is communicated to parents and guardians as soon as is practicable. </w:t>
      </w:r>
    </w:p>
    <w:p w14:paraId="2733C9CB" w14:textId="77777777" w:rsidR="006328B9" w:rsidRPr="005F4365" w:rsidRDefault="006328B9" w:rsidP="006328B9">
      <w:pPr>
        <w:spacing w:after="0" w:line="240" w:lineRule="auto"/>
        <w:rPr>
          <w:rFonts w:ascii="Century Gothic" w:hAnsi="Century Gothic"/>
        </w:rPr>
      </w:pPr>
    </w:p>
    <w:p w14:paraId="08D12F51" w14:textId="77777777" w:rsidR="006328B9" w:rsidRPr="005F4365" w:rsidRDefault="006328B9" w:rsidP="006328B9">
      <w:pPr>
        <w:spacing w:after="0" w:line="240" w:lineRule="auto"/>
        <w:rPr>
          <w:rFonts w:ascii="Century Gothic" w:hAnsi="Century Gothic"/>
        </w:rPr>
      </w:pPr>
      <w:r w:rsidRPr="005F4365">
        <w:rPr>
          <w:rFonts w:ascii="Century Gothic" w:hAnsi="Century Gothic"/>
        </w:rPr>
        <w:t>It is obvious that parents will be concerned but regular communication of accurate information will help to alleviate undue anxiety.</w:t>
      </w:r>
    </w:p>
    <w:p w14:paraId="5C10DD3D" w14:textId="77777777" w:rsidR="006328B9" w:rsidRPr="005F4365" w:rsidRDefault="006328B9" w:rsidP="006328B9">
      <w:pPr>
        <w:spacing w:after="0" w:line="240" w:lineRule="auto"/>
        <w:rPr>
          <w:rFonts w:ascii="Century Gothic" w:hAnsi="Century Gothic"/>
        </w:rPr>
      </w:pPr>
    </w:p>
    <w:p w14:paraId="0E044A73" w14:textId="77777777" w:rsidR="009E660F" w:rsidRDefault="009E660F" w:rsidP="006328B9">
      <w:pPr>
        <w:spacing w:after="0" w:line="240" w:lineRule="auto"/>
        <w:rPr>
          <w:rFonts w:ascii="Century Gothic" w:hAnsi="Century Gothic" w:cstheme="minorHAnsi"/>
          <w:b/>
        </w:rPr>
      </w:pPr>
    </w:p>
    <w:p w14:paraId="55A8D6B9" w14:textId="77777777" w:rsidR="009E660F" w:rsidRDefault="009E660F" w:rsidP="006328B9">
      <w:pPr>
        <w:spacing w:after="0" w:line="240" w:lineRule="auto"/>
        <w:rPr>
          <w:rFonts w:ascii="Century Gothic" w:hAnsi="Century Gothic" w:cstheme="minorHAnsi"/>
          <w:b/>
        </w:rPr>
      </w:pPr>
    </w:p>
    <w:p w14:paraId="494252D8" w14:textId="77777777" w:rsidR="009E660F" w:rsidRDefault="009E660F" w:rsidP="006328B9">
      <w:pPr>
        <w:spacing w:after="0" w:line="240" w:lineRule="auto"/>
        <w:rPr>
          <w:rFonts w:ascii="Century Gothic" w:hAnsi="Century Gothic" w:cstheme="minorHAnsi"/>
          <w:b/>
        </w:rPr>
      </w:pPr>
    </w:p>
    <w:p w14:paraId="107107EE" w14:textId="77777777" w:rsidR="006328B9" w:rsidRPr="005F4365" w:rsidRDefault="00BF7280" w:rsidP="006328B9">
      <w:pPr>
        <w:spacing w:after="0" w:line="240" w:lineRule="auto"/>
        <w:rPr>
          <w:rFonts w:ascii="Century Gothic" w:hAnsi="Century Gothic" w:cstheme="minorHAnsi"/>
          <w:b/>
        </w:rPr>
      </w:pPr>
      <w:r>
        <w:rPr>
          <w:rFonts w:ascii="Century Gothic" w:hAnsi="Century Gothic" w:cstheme="minorHAnsi"/>
          <w:b/>
        </w:rPr>
        <w:lastRenderedPageBreak/>
        <w:t>Emergency advice for first aiders treating any i</w:t>
      </w:r>
      <w:r w:rsidR="006328B9" w:rsidRPr="005F4365">
        <w:rPr>
          <w:rFonts w:ascii="Century Gothic" w:hAnsi="Century Gothic" w:cstheme="minorHAnsi"/>
          <w:b/>
        </w:rPr>
        <w:t>njured</w:t>
      </w:r>
    </w:p>
    <w:p w14:paraId="5B49F8AC" w14:textId="77777777" w:rsidR="006328B9" w:rsidRPr="005F4365" w:rsidRDefault="006328B9" w:rsidP="006328B9">
      <w:pPr>
        <w:spacing w:after="0" w:line="240" w:lineRule="auto"/>
        <w:rPr>
          <w:rFonts w:ascii="Century Gothic" w:hAnsi="Century Gothic" w:cstheme="minorHAnsi"/>
          <w:b/>
        </w:rPr>
      </w:pPr>
    </w:p>
    <w:p w14:paraId="3FD5B5B4" w14:textId="77777777" w:rsidR="006328B9" w:rsidRPr="005F4365" w:rsidRDefault="006328B9" w:rsidP="006328B9">
      <w:pPr>
        <w:pStyle w:val="ListParagraph"/>
        <w:numPr>
          <w:ilvl w:val="0"/>
          <w:numId w:val="6"/>
        </w:numPr>
        <w:spacing w:after="0" w:line="240" w:lineRule="auto"/>
        <w:rPr>
          <w:rFonts w:ascii="Century Gothic" w:hAnsi="Century Gothic" w:cstheme="minorHAnsi"/>
          <w:sz w:val="22"/>
        </w:rPr>
      </w:pPr>
      <w:r w:rsidRPr="005F4365">
        <w:rPr>
          <w:rFonts w:ascii="Century Gothic" w:hAnsi="Century Gothic" w:cstheme="minorHAnsi"/>
          <w:sz w:val="22"/>
        </w:rPr>
        <w:t>Prioritise the injured</w:t>
      </w:r>
    </w:p>
    <w:p w14:paraId="04A87E5B" w14:textId="77777777" w:rsidR="006328B9" w:rsidRPr="005F4365" w:rsidRDefault="006328B9" w:rsidP="006328B9">
      <w:pPr>
        <w:pStyle w:val="ListParagraph"/>
        <w:numPr>
          <w:ilvl w:val="0"/>
          <w:numId w:val="6"/>
        </w:numPr>
        <w:spacing w:after="0" w:line="240" w:lineRule="auto"/>
        <w:rPr>
          <w:rFonts w:ascii="Century Gothic" w:hAnsi="Century Gothic" w:cstheme="minorHAnsi"/>
          <w:sz w:val="22"/>
        </w:rPr>
      </w:pPr>
      <w:r w:rsidRPr="005F4365">
        <w:rPr>
          <w:rFonts w:ascii="Century Gothic" w:hAnsi="Century Gothic" w:cstheme="minorHAnsi"/>
          <w:sz w:val="22"/>
        </w:rPr>
        <w:t>Treat the most serious first</w:t>
      </w:r>
    </w:p>
    <w:p w14:paraId="4F0412DE" w14:textId="77777777" w:rsidR="006328B9" w:rsidRPr="005F4365" w:rsidRDefault="006328B9" w:rsidP="006328B9">
      <w:pPr>
        <w:pStyle w:val="ListParagraph"/>
        <w:numPr>
          <w:ilvl w:val="0"/>
          <w:numId w:val="6"/>
        </w:numPr>
        <w:spacing w:after="0" w:line="240" w:lineRule="auto"/>
        <w:rPr>
          <w:rFonts w:ascii="Century Gothic" w:hAnsi="Century Gothic" w:cstheme="minorHAnsi"/>
          <w:sz w:val="22"/>
        </w:rPr>
      </w:pPr>
      <w:r w:rsidRPr="005F4365">
        <w:rPr>
          <w:rFonts w:ascii="Century Gothic" w:hAnsi="Century Gothic" w:cstheme="minorHAnsi"/>
          <w:sz w:val="22"/>
        </w:rPr>
        <w:t>Use a tourniquet if there is significant bleeding</w:t>
      </w:r>
    </w:p>
    <w:p w14:paraId="6A54B61F" w14:textId="77777777" w:rsidR="006328B9" w:rsidRPr="005F4365" w:rsidRDefault="006328B9" w:rsidP="006328B9">
      <w:pPr>
        <w:pStyle w:val="ListParagraph"/>
        <w:numPr>
          <w:ilvl w:val="0"/>
          <w:numId w:val="6"/>
        </w:numPr>
        <w:spacing w:after="0" w:line="240" w:lineRule="auto"/>
        <w:rPr>
          <w:rFonts w:ascii="Century Gothic" w:hAnsi="Century Gothic" w:cstheme="minorHAnsi"/>
          <w:sz w:val="22"/>
        </w:rPr>
      </w:pPr>
      <w:r w:rsidRPr="005F4365">
        <w:rPr>
          <w:rFonts w:ascii="Century Gothic" w:hAnsi="Century Gothic" w:cstheme="minorHAnsi"/>
          <w:sz w:val="22"/>
        </w:rPr>
        <w:t xml:space="preserve">If there are signs of life use the recovery position and move to the next patient </w:t>
      </w:r>
    </w:p>
    <w:p w14:paraId="4EDBBD8B" w14:textId="77777777" w:rsidR="006328B9" w:rsidRPr="005F4365" w:rsidRDefault="006328B9" w:rsidP="006328B9">
      <w:pPr>
        <w:spacing w:after="0" w:line="240" w:lineRule="auto"/>
        <w:rPr>
          <w:rFonts w:ascii="Century Gothic" w:hAnsi="Century Gothic" w:cstheme="minorHAnsi"/>
        </w:rPr>
      </w:pPr>
    </w:p>
    <w:p w14:paraId="5F03681E" w14:textId="77777777" w:rsidR="006328B9" w:rsidRPr="005F4365" w:rsidRDefault="00BF7280" w:rsidP="006328B9">
      <w:pPr>
        <w:pStyle w:val="Heading2"/>
        <w:rPr>
          <w:rFonts w:ascii="Century Gothic" w:hAnsi="Century Gothic" w:cstheme="minorHAnsi"/>
          <w:color w:val="000000" w:themeColor="text1"/>
          <w:sz w:val="22"/>
          <w:szCs w:val="22"/>
        </w:rPr>
      </w:pPr>
      <w:bookmarkStart w:id="17" w:name="_Toc499115499"/>
      <w:r>
        <w:rPr>
          <w:rFonts w:ascii="Century Gothic" w:hAnsi="Century Gothic" w:cstheme="minorHAnsi"/>
          <w:color w:val="000000" w:themeColor="text1"/>
          <w:sz w:val="22"/>
          <w:szCs w:val="22"/>
        </w:rPr>
        <w:t>S</w:t>
      </w:r>
      <w:r w:rsidR="006328B9" w:rsidRPr="005F4365">
        <w:rPr>
          <w:rFonts w:ascii="Century Gothic" w:hAnsi="Century Gothic" w:cstheme="minorHAnsi"/>
          <w:color w:val="000000" w:themeColor="text1"/>
          <w:sz w:val="22"/>
          <w:szCs w:val="22"/>
        </w:rPr>
        <w:t>upport</w:t>
      </w:r>
      <w:bookmarkEnd w:id="17"/>
    </w:p>
    <w:p w14:paraId="20BE32F3" w14:textId="77777777" w:rsidR="006328B9" w:rsidRPr="005F4365" w:rsidRDefault="006328B9" w:rsidP="006328B9">
      <w:pPr>
        <w:spacing w:after="0" w:line="240" w:lineRule="auto"/>
        <w:jc w:val="both"/>
        <w:rPr>
          <w:rFonts w:ascii="Century Gothic" w:hAnsi="Century Gothic" w:cstheme="minorHAnsi"/>
          <w:color w:val="000000" w:themeColor="text1"/>
        </w:rPr>
      </w:pPr>
    </w:p>
    <w:p w14:paraId="3BB544E8" w14:textId="77777777" w:rsidR="006328B9" w:rsidRPr="005F4365" w:rsidRDefault="006328B9" w:rsidP="006328B9">
      <w:pPr>
        <w:spacing w:after="0" w:line="240" w:lineRule="auto"/>
        <w:jc w:val="both"/>
        <w:rPr>
          <w:rFonts w:ascii="Century Gothic" w:hAnsi="Century Gothic" w:cstheme="minorHAnsi"/>
          <w:color w:val="000000" w:themeColor="text1"/>
        </w:rPr>
      </w:pPr>
      <w:r w:rsidRPr="005F4365">
        <w:rPr>
          <w:rFonts w:ascii="Century Gothic" w:hAnsi="Century Gothic" w:cstheme="minorHAnsi"/>
          <w:color w:val="000000" w:themeColor="text1"/>
        </w:rPr>
        <w:t>The College also has a role in responding to terrorist e</w:t>
      </w:r>
      <w:r w:rsidR="00BF7280">
        <w:rPr>
          <w:rFonts w:ascii="Century Gothic" w:hAnsi="Century Gothic" w:cstheme="minorHAnsi"/>
          <w:color w:val="000000" w:themeColor="text1"/>
        </w:rPr>
        <w:t xml:space="preserve">vents </w:t>
      </w:r>
      <w:proofErr w:type="gramStart"/>
      <w:r w:rsidR="00BF7280">
        <w:rPr>
          <w:rFonts w:ascii="Century Gothic" w:hAnsi="Century Gothic" w:cstheme="minorHAnsi"/>
          <w:color w:val="000000" w:themeColor="text1"/>
        </w:rPr>
        <w:t>whether or not</w:t>
      </w:r>
      <w:proofErr w:type="gramEnd"/>
      <w:r w:rsidR="00BF7280">
        <w:rPr>
          <w:rFonts w:ascii="Century Gothic" w:hAnsi="Century Gothic" w:cstheme="minorHAnsi"/>
          <w:color w:val="000000" w:themeColor="text1"/>
        </w:rPr>
        <w:t xml:space="preserve"> it</w:t>
      </w:r>
      <w:r w:rsidRPr="005F4365">
        <w:rPr>
          <w:rFonts w:ascii="Century Gothic" w:hAnsi="Century Gothic" w:cstheme="minorHAnsi"/>
          <w:color w:val="000000" w:themeColor="text1"/>
        </w:rPr>
        <w:t xml:space="preserve"> has been directly affected</w:t>
      </w:r>
      <w:r w:rsidR="00BF7280">
        <w:rPr>
          <w:rFonts w:ascii="Century Gothic" w:hAnsi="Century Gothic" w:cstheme="minorHAnsi"/>
          <w:color w:val="000000" w:themeColor="text1"/>
        </w:rPr>
        <w:t>. Staff and students</w:t>
      </w:r>
      <w:r w:rsidRPr="005F4365">
        <w:rPr>
          <w:rFonts w:ascii="Century Gothic" w:hAnsi="Century Gothic" w:cstheme="minorHAnsi"/>
          <w:color w:val="000000" w:themeColor="text1"/>
        </w:rPr>
        <w:t xml:space="preserve"> may react to media coverage of events at home or abroad in different ways, including being frightened by news and images of conflict and destruction.</w:t>
      </w:r>
    </w:p>
    <w:p w14:paraId="34214DB3" w14:textId="77777777" w:rsidR="006328B9" w:rsidRPr="005F4365" w:rsidRDefault="006328B9" w:rsidP="006328B9">
      <w:pPr>
        <w:spacing w:after="0" w:line="240" w:lineRule="auto"/>
        <w:jc w:val="both"/>
        <w:rPr>
          <w:rFonts w:ascii="Century Gothic" w:hAnsi="Century Gothic" w:cstheme="minorHAnsi"/>
          <w:color w:val="000000" w:themeColor="text1"/>
        </w:rPr>
      </w:pPr>
    </w:p>
    <w:p w14:paraId="7CAEA88F" w14:textId="77777777" w:rsidR="006328B9" w:rsidRPr="005F4365" w:rsidRDefault="006328B9" w:rsidP="006328B9">
      <w:pPr>
        <w:spacing w:after="0" w:line="240" w:lineRule="auto"/>
        <w:jc w:val="both"/>
        <w:rPr>
          <w:rFonts w:ascii="Century Gothic" w:hAnsi="Century Gothic" w:cstheme="minorHAnsi"/>
          <w:color w:val="000000" w:themeColor="text1"/>
        </w:rPr>
      </w:pPr>
      <w:r w:rsidRPr="005F4365">
        <w:rPr>
          <w:rFonts w:ascii="Century Gothic" w:hAnsi="Century Gothic" w:cstheme="minorHAnsi"/>
          <w:color w:val="000000" w:themeColor="text1"/>
        </w:rPr>
        <w:t>The College will se</w:t>
      </w:r>
      <w:r w:rsidR="00BF7280">
        <w:rPr>
          <w:rFonts w:ascii="Century Gothic" w:hAnsi="Century Gothic" w:cstheme="minorHAnsi"/>
          <w:color w:val="000000" w:themeColor="text1"/>
        </w:rPr>
        <w:t xml:space="preserve">ek to prevent tensions </w:t>
      </w:r>
      <w:proofErr w:type="gramStart"/>
      <w:r w:rsidR="00BF7280">
        <w:rPr>
          <w:rFonts w:ascii="Century Gothic" w:hAnsi="Century Gothic" w:cstheme="minorHAnsi"/>
          <w:color w:val="000000" w:themeColor="text1"/>
        </w:rPr>
        <w:t>arising, and</w:t>
      </w:r>
      <w:proofErr w:type="gramEnd"/>
      <w:r w:rsidR="00BF7280">
        <w:rPr>
          <w:rFonts w:ascii="Century Gothic" w:hAnsi="Century Gothic" w:cstheme="minorHAnsi"/>
          <w:color w:val="000000" w:themeColor="text1"/>
        </w:rPr>
        <w:t xml:space="preserve"> will ensure that any members of its community can access support as appropriate</w:t>
      </w:r>
      <w:r w:rsidRPr="005F4365">
        <w:rPr>
          <w:rFonts w:ascii="Century Gothic" w:hAnsi="Century Gothic" w:cstheme="minorHAnsi"/>
          <w:color w:val="000000" w:themeColor="text1"/>
        </w:rPr>
        <w:t xml:space="preserve">. </w:t>
      </w:r>
    </w:p>
    <w:p w14:paraId="538582AA" w14:textId="77777777" w:rsidR="006328B9" w:rsidRPr="005F4365" w:rsidRDefault="006328B9" w:rsidP="006328B9">
      <w:pPr>
        <w:spacing w:after="0" w:line="240" w:lineRule="auto"/>
        <w:jc w:val="both"/>
        <w:rPr>
          <w:rFonts w:ascii="Century Gothic" w:hAnsi="Century Gothic" w:cstheme="minorHAnsi"/>
          <w:color w:val="000000" w:themeColor="text1"/>
        </w:rPr>
      </w:pPr>
    </w:p>
    <w:p w14:paraId="43F29264" w14:textId="77777777" w:rsidR="006328B9" w:rsidRPr="005F4365" w:rsidRDefault="00BF7280" w:rsidP="006328B9">
      <w:pPr>
        <w:spacing w:after="0" w:line="240" w:lineRule="auto"/>
        <w:jc w:val="both"/>
        <w:rPr>
          <w:rFonts w:ascii="Century Gothic" w:hAnsi="Century Gothic" w:cstheme="minorHAnsi"/>
          <w:color w:val="000000" w:themeColor="text1"/>
        </w:rPr>
      </w:pPr>
      <w:r>
        <w:rPr>
          <w:rFonts w:ascii="Century Gothic" w:hAnsi="Century Gothic" w:cstheme="minorHAnsi"/>
          <w:color w:val="000000" w:themeColor="text1"/>
        </w:rPr>
        <w:t xml:space="preserve">The College has an in-house counselling service and will also access external support from organisations who can </w:t>
      </w:r>
      <w:r w:rsidR="006328B9" w:rsidRPr="005F4365">
        <w:rPr>
          <w:rFonts w:ascii="Century Gothic" w:hAnsi="Century Gothic" w:cstheme="minorHAnsi"/>
          <w:color w:val="000000" w:themeColor="text1"/>
        </w:rPr>
        <w:t xml:space="preserve">be contacted in such circumstances.  Consideration should also be given to those involved only indirectly e.g. the classmates of affected students. </w:t>
      </w:r>
    </w:p>
    <w:p w14:paraId="4BE6EFFA" w14:textId="77777777" w:rsidR="006328B9" w:rsidRPr="005F4365" w:rsidRDefault="006328B9" w:rsidP="006328B9">
      <w:pPr>
        <w:spacing w:after="0" w:line="240" w:lineRule="auto"/>
        <w:jc w:val="both"/>
        <w:rPr>
          <w:rFonts w:ascii="Century Gothic" w:hAnsi="Century Gothic" w:cstheme="minorHAnsi"/>
          <w:color w:val="000000" w:themeColor="text1"/>
        </w:rPr>
      </w:pPr>
    </w:p>
    <w:sectPr w:rsidR="006328B9" w:rsidRPr="005F436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5CA2" w14:textId="77777777" w:rsidR="004B1FC7" w:rsidRDefault="004B1FC7" w:rsidP="0042428C">
      <w:pPr>
        <w:spacing w:after="0" w:line="240" w:lineRule="auto"/>
      </w:pPr>
      <w:r>
        <w:separator/>
      </w:r>
    </w:p>
  </w:endnote>
  <w:endnote w:type="continuationSeparator" w:id="0">
    <w:p w14:paraId="4B984DD6" w14:textId="77777777" w:rsidR="004B1FC7" w:rsidRDefault="004B1FC7" w:rsidP="0042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136653"/>
      <w:docPartObj>
        <w:docPartGallery w:val="Page Numbers (Bottom of Page)"/>
        <w:docPartUnique/>
      </w:docPartObj>
    </w:sdtPr>
    <w:sdtEndPr>
      <w:rPr>
        <w:noProof/>
      </w:rPr>
    </w:sdtEndPr>
    <w:sdtContent>
      <w:p w14:paraId="5F9DC140" w14:textId="77777777" w:rsidR="00E249B6" w:rsidRDefault="00E249B6">
        <w:pPr>
          <w:pStyle w:val="Footer"/>
          <w:jc w:val="right"/>
        </w:pPr>
        <w:r>
          <w:fldChar w:fldCharType="begin"/>
        </w:r>
        <w:r>
          <w:instrText xml:space="preserve"> PAGE   \* MERGEFORMAT </w:instrText>
        </w:r>
        <w:r>
          <w:fldChar w:fldCharType="separate"/>
        </w:r>
        <w:r w:rsidR="009C6668">
          <w:rPr>
            <w:noProof/>
          </w:rPr>
          <w:t>7</w:t>
        </w:r>
        <w:r>
          <w:rPr>
            <w:noProof/>
          </w:rPr>
          <w:fldChar w:fldCharType="end"/>
        </w:r>
      </w:p>
    </w:sdtContent>
  </w:sdt>
  <w:p w14:paraId="420B8F37" w14:textId="77777777" w:rsidR="00E249B6" w:rsidRDefault="00E24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AD8D" w14:textId="77777777" w:rsidR="004B1FC7" w:rsidRDefault="004B1FC7" w:rsidP="0042428C">
      <w:pPr>
        <w:spacing w:after="0" w:line="240" w:lineRule="auto"/>
      </w:pPr>
      <w:r>
        <w:separator/>
      </w:r>
    </w:p>
  </w:footnote>
  <w:footnote w:type="continuationSeparator" w:id="0">
    <w:p w14:paraId="35B811FD" w14:textId="77777777" w:rsidR="004B1FC7" w:rsidRDefault="004B1FC7" w:rsidP="0042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D2B8F"/>
    <w:multiLevelType w:val="hybridMultilevel"/>
    <w:tmpl w:val="B4AC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066CF"/>
    <w:multiLevelType w:val="hybridMultilevel"/>
    <w:tmpl w:val="DE701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A03CBC"/>
    <w:multiLevelType w:val="hybridMultilevel"/>
    <w:tmpl w:val="8308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FD594F"/>
    <w:multiLevelType w:val="hybridMultilevel"/>
    <w:tmpl w:val="CF3C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F011AA"/>
    <w:multiLevelType w:val="hybridMultilevel"/>
    <w:tmpl w:val="AD563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844FF0"/>
    <w:multiLevelType w:val="hybridMultilevel"/>
    <w:tmpl w:val="CD60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1D59C0"/>
    <w:multiLevelType w:val="hybridMultilevel"/>
    <w:tmpl w:val="A62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A705D"/>
    <w:multiLevelType w:val="hybridMultilevel"/>
    <w:tmpl w:val="C68C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09132C"/>
    <w:multiLevelType w:val="hybridMultilevel"/>
    <w:tmpl w:val="736A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9537C4"/>
    <w:multiLevelType w:val="hybridMultilevel"/>
    <w:tmpl w:val="10BC7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63698E"/>
    <w:multiLevelType w:val="hybridMultilevel"/>
    <w:tmpl w:val="5AF0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029742">
    <w:abstractNumId w:val="8"/>
  </w:num>
  <w:num w:numId="2" w16cid:durableId="492990884">
    <w:abstractNumId w:val="0"/>
  </w:num>
  <w:num w:numId="3" w16cid:durableId="67073254">
    <w:abstractNumId w:val="3"/>
  </w:num>
  <w:num w:numId="4" w16cid:durableId="268050937">
    <w:abstractNumId w:val="1"/>
  </w:num>
  <w:num w:numId="5" w16cid:durableId="665013727">
    <w:abstractNumId w:val="4"/>
  </w:num>
  <w:num w:numId="6" w16cid:durableId="1574975133">
    <w:abstractNumId w:val="5"/>
  </w:num>
  <w:num w:numId="7" w16cid:durableId="1817650854">
    <w:abstractNumId w:val="10"/>
  </w:num>
  <w:num w:numId="8" w16cid:durableId="1355424771">
    <w:abstractNumId w:val="9"/>
  </w:num>
  <w:num w:numId="9" w16cid:durableId="1083717824">
    <w:abstractNumId w:val="6"/>
  </w:num>
  <w:num w:numId="10" w16cid:durableId="1481338536">
    <w:abstractNumId w:val="2"/>
  </w:num>
  <w:num w:numId="11" w16cid:durableId="19899375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B9"/>
    <w:rsid w:val="00007461"/>
    <w:rsid w:val="00075A11"/>
    <w:rsid w:val="000865A8"/>
    <w:rsid w:val="00086C6A"/>
    <w:rsid w:val="00086E0A"/>
    <w:rsid w:val="00101ECA"/>
    <w:rsid w:val="0016421F"/>
    <w:rsid w:val="00177EB2"/>
    <w:rsid w:val="001A30AD"/>
    <w:rsid w:val="00287D8C"/>
    <w:rsid w:val="002B101B"/>
    <w:rsid w:val="00316E52"/>
    <w:rsid w:val="0042428C"/>
    <w:rsid w:val="0045226B"/>
    <w:rsid w:val="004A3D40"/>
    <w:rsid w:val="004B1FC7"/>
    <w:rsid w:val="004D3652"/>
    <w:rsid w:val="00552842"/>
    <w:rsid w:val="005735A3"/>
    <w:rsid w:val="005C2961"/>
    <w:rsid w:val="005F4365"/>
    <w:rsid w:val="006328B9"/>
    <w:rsid w:val="0066282B"/>
    <w:rsid w:val="00677211"/>
    <w:rsid w:val="006928DF"/>
    <w:rsid w:val="006C0CE9"/>
    <w:rsid w:val="007515DC"/>
    <w:rsid w:val="007B06E6"/>
    <w:rsid w:val="007D2CDD"/>
    <w:rsid w:val="007E1BEE"/>
    <w:rsid w:val="00900A92"/>
    <w:rsid w:val="00963C93"/>
    <w:rsid w:val="009C6668"/>
    <w:rsid w:val="009E660F"/>
    <w:rsid w:val="009F00C3"/>
    <w:rsid w:val="00AB5DFA"/>
    <w:rsid w:val="00B31DC9"/>
    <w:rsid w:val="00BD272F"/>
    <w:rsid w:val="00BF7280"/>
    <w:rsid w:val="00CA3EEA"/>
    <w:rsid w:val="00CA4C60"/>
    <w:rsid w:val="00D10BCE"/>
    <w:rsid w:val="00D87C98"/>
    <w:rsid w:val="00DE7C5C"/>
    <w:rsid w:val="00E249B6"/>
    <w:rsid w:val="00E351A6"/>
    <w:rsid w:val="00E51886"/>
    <w:rsid w:val="00F3328D"/>
    <w:rsid w:val="00FB4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5AB3"/>
  <w15:chartTrackingRefBased/>
  <w15:docId w15:val="{CEC4E6C4-B154-4F9F-903B-44D0EFE5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8B9"/>
    <w:pPr>
      <w:spacing w:after="160"/>
    </w:pPr>
  </w:style>
  <w:style w:type="paragraph" w:styleId="Heading1">
    <w:name w:val="heading 1"/>
    <w:basedOn w:val="Normal"/>
    <w:next w:val="Normal"/>
    <w:link w:val="Heading1Char"/>
    <w:uiPriority w:val="9"/>
    <w:qFormat/>
    <w:rsid w:val="006328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328B9"/>
    <w:pPr>
      <w:keepNext/>
      <w:keepLines/>
      <w:spacing w:before="40" w:after="0" w:line="240" w:lineRule="auto"/>
      <w:outlineLvl w:val="1"/>
    </w:pPr>
    <w:rPr>
      <w:rFonts w:ascii="Arial" w:eastAsiaTheme="majorEastAsia" w:hAnsi="Arial" w:cstheme="majorBidi"/>
      <w:b/>
      <w:color w:val="92D050"/>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8B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328B9"/>
    <w:rPr>
      <w:rFonts w:ascii="Arial" w:eastAsiaTheme="majorEastAsia" w:hAnsi="Arial" w:cstheme="majorBidi"/>
      <w:b/>
      <w:color w:val="92D050"/>
      <w:sz w:val="20"/>
      <w:szCs w:val="26"/>
    </w:rPr>
  </w:style>
  <w:style w:type="paragraph" w:styleId="ListParagraph">
    <w:name w:val="List Paragraph"/>
    <w:basedOn w:val="Normal"/>
    <w:link w:val="ListParagraphChar"/>
    <w:uiPriority w:val="34"/>
    <w:qFormat/>
    <w:rsid w:val="006328B9"/>
    <w:pPr>
      <w:spacing w:after="200" w:line="276" w:lineRule="auto"/>
      <w:ind w:left="720"/>
      <w:contextualSpacing/>
    </w:pPr>
    <w:rPr>
      <w:rFonts w:ascii="Cambria" w:eastAsia="Times New Roman" w:hAnsi="Cambria" w:cs="Times New Roman"/>
      <w:color w:val="000000" w:themeColor="text1"/>
      <w:sz w:val="20"/>
      <w:lang w:bidi="en-US"/>
    </w:rPr>
  </w:style>
  <w:style w:type="character" w:customStyle="1" w:styleId="ListParagraphChar">
    <w:name w:val="List Paragraph Char"/>
    <w:link w:val="ListParagraph"/>
    <w:uiPriority w:val="34"/>
    <w:rsid w:val="006328B9"/>
    <w:rPr>
      <w:rFonts w:ascii="Cambria" w:eastAsia="Times New Roman" w:hAnsi="Cambria" w:cs="Times New Roman"/>
      <w:color w:val="000000" w:themeColor="text1"/>
      <w:sz w:val="20"/>
      <w:lang w:bidi="en-US"/>
    </w:rPr>
  </w:style>
  <w:style w:type="table" w:styleId="TableGrid">
    <w:name w:val="Table Grid"/>
    <w:basedOn w:val="TableNormal"/>
    <w:uiPriority w:val="59"/>
    <w:rsid w:val="006328B9"/>
    <w:pPr>
      <w:spacing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6328B9"/>
    <w:rPr>
      <w:color w:val="0000FF"/>
      <w:u w:val="single"/>
    </w:rPr>
  </w:style>
  <w:style w:type="paragraph" w:styleId="Header">
    <w:name w:val="header"/>
    <w:basedOn w:val="Normal"/>
    <w:link w:val="HeaderChar"/>
    <w:uiPriority w:val="99"/>
    <w:unhideWhenUsed/>
    <w:rsid w:val="00424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28C"/>
  </w:style>
  <w:style w:type="paragraph" w:styleId="Footer">
    <w:name w:val="footer"/>
    <w:basedOn w:val="Normal"/>
    <w:link w:val="FooterChar"/>
    <w:uiPriority w:val="99"/>
    <w:unhideWhenUsed/>
    <w:rsid w:val="00424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ay-safe-fil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Ward</dc:creator>
  <cp:keywords/>
  <dc:description/>
  <cp:lastModifiedBy>Kerry Reeve</cp:lastModifiedBy>
  <cp:revision>7</cp:revision>
  <cp:lastPrinted>2025-12-10T13:31:00Z</cp:lastPrinted>
  <dcterms:created xsi:type="dcterms:W3CDTF">2025-07-14T12:17:00Z</dcterms:created>
  <dcterms:modified xsi:type="dcterms:W3CDTF">2025-12-23T11:40:00Z</dcterms:modified>
</cp:coreProperties>
</file>