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209D" w14:textId="77777777" w:rsidR="006E235E" w:rsidRDefault="00F10A61" w:rsidP="006E235E">
      <w:pPr>
        <w:spacing w:after="0" w:line="240" w:lineRule="auto"/>
        <w:rPr>
          <w:rFonts w:ascii="Arial" w:hAnsi="Arial" w:cs="Arial"/>
        </w:rPr>
      </w:pPr>
      <w:r>
        <w:rPr>
          <w:noProof/>
          <w:sz w:val="24"/>
          <w:szCs w:val="24"/>
        </w:rPr>
        <mc:AlternateContent>
          <mc:Choice Requires="wps">
            <w:drawing>
              <wp:anchor distT="36576" distB="36576" distL="36576" distR="36576" simplePos="0" relativeHeight="251660288" behindDoc="0" locked="0" layoutInCell="1" allowOverlap="1" wp14:anchorId="356BB6E3" wp14:editId="0053F68A">
                <wp:simplePos x="0" y="0"/>
                <wp:positionH relativeFrom="column">
                  <wp:posOffset>2975610</wp:posOffset>
                </wp:positionH>
                <wp:positionV relativeFrom="paragraph">
                  <wp:posOffset>-358140</wp:posOffset>
                </wp:positionV>
                <wp:extent cx="3492825" cy="1362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825" cy="136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9A7592" w14:textId="77777777" w:rsidR="00F10A61" w:rsidRDefault="00975CE3" w:rsidP="00975CE3">
                            <w:pPr>
                              <w:widowControl w:val="0"/>
                              <w:jc w:val="center"/>
                              <w:rPr>
                                <w:rFonts w:ascii="Arial" w:hAnsi="Arial" w:cs="Arial"/>
                                <w:b/>
                                <w:bCs/>
                              </w:rPr>
                            </w:pPr>
                            <w:r>
                              <w:rPr>
                                <w:rFonts w:ascii="Arial" w:hAnsi="Arial" w:cs="Arial"/>
                                <w:b/>
                                <w:bCs/>
                              </w:rPr>
                              <w:t xml:space="preserve">           </w:t>
                            </w:r>
                            <w:r w:rsidR="00F10A61">
                              <w:rPr>
                                <w:rFonts w:ascii="Arial" w:hAnsi="Arial" w:cs="Arial"/>
                                <w:b/>
                                <w:bCs/>
                              </w:rPr>
                              <w:t>Colin Grundy Drive,  Leicester,  LE5 1GA</w:t>
                            </w:r>
                          </w:p>
                          <w:p w14:paraId="219D5116" w14:textId="77777777" w:rsidR="00F10A61" w:rsidRDefault="00F10A61" w:rsidP="00975CE3">
                            <w:pPr>
                              <w:widowControl w:val="0"/>
                              <w:spacing w:after="0" w:line="240" w:lineRule="auto"/>
                              <w:rPr>
                                <w:rFonts w:ascii="Arial" w:hAnsi="Arial" w:cs="Arial"/>
                                <w:b/>
                                <w:bCs/>
                                <w:sz w:val="16"/>
                                <w:szCs w:val="16"/>
                              </w:rPr>
                            </w:pPr>
                            <w:r>
                              <w:rPr>
                                <w:rFonts w:ascii="Arial" w:hAnsi="Arial" w:cs="Arial"/>
                                <w:b/>
                                <w:bCs/>
                                <w:sz w:val="16"/>
                                <w:szCs w:val="16"/>
                              </w:rPr>
                              <w:t xml:space="preserve">Telephone:      0116 274 4500              </w:t>
                            </w:r>
                            <w:r>
                              <w:rPr>
                                <w:rFonts w:ascii="Arial" w:hAnsi="Arial" w:cs="Arial"/>
                                <w:b/>
                                <w:bCs/>
                                <w:sz w:val="16"/>
                                <w:szCs w:val="16"/>
                              </w:rPr>
                              <w:tab/>
                              <w:t xml:space="preserve">        Facsimile: 0116 274 2051</w:t>
                            </w:r>
                          </w:p>
                          <w:p w14:paraId="2B3C73D0" w14:textId="77777777" w:rsidR="00F10A61" w:rsidRDefault="00F10A61" w:rsidP="00975CE3">
                            <w:pPr>
                              <w:widowControl w:val="0"/>
                              <w:spacing w:after="0" w:line="240" w:lineRule="auto"/>
                              <w:rPr>
                                <w:rFonts w:ascii="Arial" w:hAnsi="Arial" w:cs="Arial"/>
                                <w:b/>
                                <w:bCs/>
                                <w:sz w:val="16"/>
                                <w:szCs w:val="16"/>
                              </w:rPr>
                            </w:pPr>
                            <w:r>
                              <w:rPr>
                                <w:rFonts w:ascii="Arial" w:hAnsi="Arial" w:cs="Arial"/>
                                <w:b/>
                                <w:bCs/>
                                <w:sz w:val="16"/>
                                <w:szCs w:val="16"/>
                              </w:rPr>
                              <w:t>Email:  admin@gateway.ac.uk                             www.gateway.ac.uk</w:t>
                            </w:r>
                          </w:p>
                          <w:p w14:paraId="4933BC97" w14:textId="77777777" w:rsidR="00F10A61" w:rsidRDefault="00F10A61" w:rsidP="00975CE3">
                            <w:pPr>
                              <w:widowControl w:val="0"/>
                              <w:jc w:val="right"/>
                              <w:rPr>
                                <w:rFonts w:ascii="Arial" w:hAnsi="Arial" w:cs="Arial"/>
                                <w:sz w:val="16"/>
                                <w:szCs w:val="16"/>
                              </w:rPr>
                            </w:pPr>
                            <w:r>
                              <w:rPr>
                                <w:rFonts w:ascii="Arial" w:hAnsi="Arial" w:cs="Arial"/>
                                <w:sz w:val="16"/>
                                <w:szCs w:val="16"/>
                              </w:rPr>
                              <w:t> </w:t>
                            </w:r>
                            <w:r w:rsidR="00975CE3" w:rsidRPr="00975CE3">
                              <w:rPr>
                                <w:rFonts w:ascii="Arial" w:hAnsi="Arial" w:cs="Arial"/>
                                <w:noProof/>
                                <w:sz w:val="16"/>
                                <w:szCs w:val="16"/>
                              </w:rPr>
                              <w:drawing>
                                <wp:inline distT="0" distB="0" distL="0" distR="0" wp14:anchorId="2BD83415" wp14:editId="2052D1DD">
                                  <wp:extent cx="2046178" cy="793694"/>
                                  <wp:effectExtent l="0" t="0" r="0" b="6985"/>
                                  <wp:docPr id="7" name="Picture 7" descr="C:\Users\fsinger.GATEWAY.131\AppData\Local\Microsoft\Windows\Temporary Internet Files\Content.Outlook\4BKH7CKV\Am_Schl_Bl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inger.GATEWAY.131\AppData\Local\Microsoft\Windows\Temporary Internet Files\Content.Outlook\4BKH7CKV\Am_Schl_Blk_CMY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2063" cy="799855"/>
                                          </a:xfrm>
                                          <a:prstGeom prst="rect">
                                            <a:avLst/>
                                          </a:prstGeom>
                                          <a:noFill/>
                                          <a:ln>
                                            <a:noFill/>
                                          </a:ln>
                                        </pic:spPr>
                                      </pic:pic>
                                    </a:graphicData>
                                  </a:graphic>
                                </wp:inline>
                              </w:drawing>
                            </w:r>
                          </w:p>
                          <w:p w14:paraId="60D6D860" w14:textId="77777777" w:rsidR="00F10A61" w:rsidRDefault="00F10A61" w:rsidP="00F10A61">
                            <w:pPr>
                              <w:widowControl w:val="0"/>
                              <w:rPr>
                                <w:rFonts w:ascii="Arial" w:hAnsi="Arial" w:cs="Arial"/>
                                <w:sz w:val="16"/>
                                <w:szCs w:val="16"/>
                              </w:rPr>
                            </w:pPr>
                            <w:r>
                              <w:rPr>
                                <w:rFonts w:ascii="Arial" w:hAnsi="Arial" w:cs="Arial"/>
                                <w:sz w:val="16"/>
                                <w:szCs w:val="16"/>
                              </w:rPr>
                              <w:t> </w:t>
                            </w:r>
                          </w:p>
                          <w:p w14:paraId="2D37CDD1" w14:textId="77777777" w:rsidR="00F10A61" w:rsidRDefault="00F10A61" w:rsidP="00F10A61">
                            <w:pPr>
                              <w:widowControl w:val="0"/>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B6E3" id="_x0000_t202" coordsize="21600,21600" o:spt="202" path="m,l,21600r21600,l21600,xe">
                <v:stroke joinstyle="miter"/>
                <v:path gradientshapeok="t" o:connecttype="rect"/>
              </v:shapetype>
              <v:shape id="Text Box 3" o:spid="_x0000_s1026" type="#_x0000_t202" style="position:absolute;margin-left:234.3pt;margin-top:-28.2pt;width:275.05pt;height:10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" filled="f" stroked="f" strokecolor="black [0]" insetpen="t">
                <v:textbox inset="2.88pt,2.88pt,2.88pt,2.88pt">
                  <w:txbxContent>
                    <w:p w14:paraId="559A7592" w14:textId="77777777" w:rsidR="00F10A61" w:rsidRDefault="00975CE3" w:rsidP="00975CE3">
                      <w:pPr>
                        <w:widowControl w:val="0"/>
                        <w:jc w:val="center"/>
                        <w:rPr>
                          <w:rFonts w:ascii="Arial" w:hAnsi="Arial" w:cs="Arial"/>
                          <w:b/>
                          <w:bCs/>
                        </w:rPr>
                      </w:pPr>
                      <w:r>
                        <w:rPr>
                          <w:rFonts w:ascii="Arial" w:hAnsi="Arial" w:cs="Arial"/>
                          <w:b/>
                          <w:bCs/>
                        </w:rPr>
                        <w:t xml:space="preserve">           </w:t>
                      </w:r>
                      <w:r w:rsidR="00F10A61">
                        <w:rPr>
                          <w:rFonts w:ascii="Arial" w:hAnsi="Arial" w:cs="Arial"/>
                          <w:b/>
                          <w:bCs/>
                        </w:rPr>
                        <w:t>Colin Grundy Drive,  Leicester,  LE5 1GA</w:t>
                      </w:r>
                    </w:p>
                    <w:p w14:paraId="219D5116" w14:textId="77777777" w:rsidR="00F10A61" w:rsidRDefault="00F10A61" w:rsidP="00975CE3">
                      <w:pPr>
                        <w:widowControl w:val="0"/>
                        <w:spacing w:after="0" w:line="240" w:lineRule="auto"/>
                        <w:rPr>
                          <w:rFonts w:ascii="Arial" w:hAnsi="Arial" w:cs="Arial"/>
                          <w:b/>
                          <w:bCs/>
                          <w:sz w:val="16"/>
                          <w:szCs w:val="16"/>
                        </w:rPr>
                      </w:pPr>
                      <w:r>
                        <w:rPr>
                          <w:rFonts w:ascii="Arial" w:hAnsi="Arial" w:cs="Arial"/>
                          <w:b/>
                          <w:bCs/>
                          <w:sz w:val="16"/>
                          <w:szCs w:val="16"/>
                        </w:rPr>
                        <w:t xml:space="preserve">Telephone:      0116 274 4500              </w:t>
                      </w:r>
                      <w:r>
                        <w:rPr>
                          <w:rFonts w:ascii="Arial" w:hAnsi="Arial" w:cs="Arial"/>
                          <w:b/>
                          <w:bCs/>
                          <w:sz w:val="16"/>
                          <w:szCs w:val="16"/>
                        </w:rPr>
                        <w:tab/>
                        <w:t xml:space="preserve">        Facsimile: 0116 274 2051</w:t>
                      </w:r>
                    </w:p>
                    <w:p w14:paraId="2B3C73D0" w14:textId="77777777" w:rsidR="00F10A61" w:rsidRDefault="00F10A61" w:rsidP="00975CE3">
                      <w:pPr>
                        <w:widowControl w:val="0"/>
                        <w:spacing w:after="0" w:line="240" w:lineRule="auto"/>
                        <w:rPr>
                          <w:rFonts w:ascii="Arial" w:hAnsi="Arial" w:cs="Arial"/>
                          <w:b/>
                          <w:bCs/>
                          <w:sz w:val="16"/>
                          <w:szCs w:val="16"/>
                        </w:rPr>
                      </w:pPr>
                      <w:r>
                        <w:rPr>
                          <w:rFonts w:ascii="Arial" w:hAnsi="Arial" w:cs="Arial"/>
                          <w:b/>
                          <w:bCs/>
                          <w:sz w:val="16"/>
                          <w:szCs w:val="16"/>
                        </w:rPr>
                        <w:t>Email:  admin@gateway.ac.uk                             www.gateway.ac.uk</w:t>
                      </w:r>
                    </w:p>
                    <w:p w14:paraId="4933BC97" w14:textId="77777777" w:rsidR="00F10A61" w:rsidRDefault="00F10A61" w:rsidP="00975CE3">
                      <w:pPr>
                        <w:widowControl w:val="0"/>
                        <w:jc w:val="right"/>
                        <w:rPr>
                          <w:rFonts w:ascii="Arial" w:hAnsi="Arial" w:cs="Arial"/>
                          <w:sz w:val="16"/>
                          <w:szCs w:val="16"/>
                        </w:rPr>
                      </w:pPr>
                      <w:r>
                        <w:rPr>
                          <w:rFonts w:ascii="Arial" w:hAnsi="Arial" w:cs="Arial"/>
                          <w:sz w:val="16"/>
                          <w:szCs w:val="16"/>
                        </w:rPr>
                        <w:t> </w:t>
                      </w:r>
                      <w:r w:rsidR="00975CE3" w:rsidRPr="00975CE3">
                        <w:rPr>
                          <w:rFonts w:ascii="Arial" w:hAnsi="Arial" w:cs="Arial"/>
                          <w:noProof/>
                          <w:sz w:val="16"/>
                          <w:szCs w:val="16"/>
                        </w:rPr>
                        <w:drawing>
                          <wp:inline distT="0" distB="0" distL="0" distR="0" wp14:anchorId="2BD83415" wp14:editId="2052D1DD">
                            <wp:extent cx="2046178" cy="793694"/>
                            <wp:effectExtent l="0" t="0" r="0" b="6985"/>
                            <wp:docPr id="7" name="Picture 7" descr="C:\Users\fsinger.GATEWAY.131\AppData\Local\Microsoft\Windows\Temporary Internet Files\Content.Outlook\4BKH7CKV\Am_Schl_Bl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inger.GATEWAY.131\AppData\Local\Microsoft\Windows\Temporary Internet Files\Content.Outlook\4BKH7CKV\Am_Schl_Blk_CMY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2063" cy="799855"/>
                                    </a:xfrm>
                                    <a:prstGeom prst="rect">
                                      <a:avLst/>
                                    </a:prstGeom>
                                    <a:noFill/>
                                    <a:ln>
                                      <a:noFill/>
                                    </a:ln>
                                  </pic:spPr>
                                </pic:pic>
                              </a:graphicData>
                            </a:graphic>
                          </wp:inline>
                        </w:drawing>
                      </w:r>
                    </w:p>
                    <w:p w14:paraId="60D6D860" w14:textId="77777777" w:rsidR="00F10A61" w:rsidRDefault="00F10A61" w:rsidP="00F10A61">
                      <w:pPr>
                        <w:widowControl w:val="0"/>
                        <w:rPr>
                          <w:rFonts w:ascii="Arial" w:hAnsi="Arial" w:cs="Arial"/>
                          <w:sz w:val="16"/>
                          <w:szCs w:val="16"/>
                        </w:rPr>
                      </w:pPr>
                      <w:r>
                        <w:rPr>
                          <w:rFonts w:ascii="Arial" w:hAnsi="Arial" w:cs="Arial"/>
                          <w:sz w:val="16"/>
                          <w:szCs w:val="16"/>
                        </w:rPr>
                        <w:t> </w:t>
                      </w:r>
                    </w:p>
                    <w:p w14:paraId="2D37CDD1" w14:textId="77777777" w:rsidR="00F10A61" w:rsidRDefault="00F10A61" w:rsidP="00F10A61">
                      <w:pPr>
                        <w:widowControl w:val="0"/>
                        <w:rPr>
                          <w:rFonts w:ascii="Arial" w:hAnsi="Arial" w:cs="Arial"/>
                          <w:sz w:val="16"/>
                          <w:szCs w:val="16"/>
                        </w:rPr>
                      </w:pPr>
                      <w:r>
                        <w:rPr>
                          <w:rFonts w:ascii="Arial" w:hAnsi="Arial" w:cs="Arial"/>
                          <w:sz w:val="16"/>
                          <w:szCs w:val="16"/>
                        </w:rPr>
                        <w:t> </w:t>
                      </w:r>
                    </w:p>
                  </w:txbxContent>
                </v:textbox>
              </v:shape>
            </w:pict>
          </mc:Fallback>
        </mc:AlternateContent>
      </w:r>
      <w:r>
        <w:rPr>
          <w:noProof/>
          <w:sz w:val="24"/>
          <w:szCs w:val="24"/>
        </w:rPr>
        <w:drawing>
          <wp:anchor distT="36576" distB="36576" distL="36576" distR="36576" simplePos="0" relativeHeight="251658240" behindDoc="0" locked="0" layoutInCell="1" allowOverlap="1" wp14:anchorId="3025B7F8" wp14:editId="320F628A">
            <wp:simplePos x="0" y="0"/>
            <wp:positionH relativeFrom="column">
              <wp:posOffset>-180753</wp:posOffset>
            </wp:positionH>
            <wp:positionV relativeFrom="paragraph">
              <wp:posOffset>-404037</wp:posOffset>
            </wp:positionV>
            <wp:extent cx="1626781" cy="813391"/>
            <wp:effectExtent l="0" t="0" r="0" b="6350"/>
            <wp:wrapNone/>
            <wp:docPr id="2" name="Picture 2" descr="New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olle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10" cy="820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992A3C" w14:textId="77777777" w:rsidR="00F10A61" w:rsidRDefault="00F10A61" w:rsidP="006E235E">
      <w:pPr>
        <w:spacing w:after="0" w:line="240" w:lineRule="auto"/>
        <w:rPr>
          <w:rFonts w:ascii="Arial" w:hAnsi="Arial" w:cs="Arial"/>
        </w:rPr>
      </w:pPr>
    </w:p>
    <w:p w14:paraId="43F61BBC" w14:textId="77777777" w:rsidR="00F10A61" w:rsidRDefault="00F10A61" w:rsidP="006E235E">
      <w:pPr>
        <w:spacing w:after="0" w:line="240" w:lineRule="auto"/>
        <w:rPr>
          <w:rFonts w:ascii="Arial" w:hAnsi="Arial" w:cs="Arial"/>
        </w:rPr>
      </w:pPr>
    </w:p>
    <w:p w14:paraId="5392D044" w14:textId="77777777" w:rsidR="006E235E" w:rsidRDefault="006E235E" w:rsidP="006E235E">
      <w:pPr>
        <w:spacing w:after="0" w:line="240" w:lineRule="auto"/>
        <w:rPr>
          <w:rFonts w:ascii="Arial" w:hAnsi="Arial" w:cs="Arial"/>
        </w:rPr>
      </w:pPr>
    </w:p>
    <w:p w14:paraId="424C99CB" w14:textId="77777777" w:rsidR="006E235E" w:rsidRDefault="006E235E" w:rsidP="006E235E">
      <w:pPr>
        <w:spacing w:after="0" w:line="240" w:lineRule="auto"/>
        <w:rPr>
          <w:rFonts w:ascii="Arial" w:hAnsi="Arial" w:cs="Arial"/>
        </w:rPr>
      </w:pPr>
    </w:p>
    <w:p w14:paraId="3F35DF9F" w14:textId="747D3CD6" w:rsidR="006E235E" w:rsidRDefault="006E235E" w:rsidP="006E235E">
      <w:pPr>
        <w:spacing w:after="0" w:line="240" w:lineRule="auto"/>
        <w:rPr>
          <w:rFonts w:ascii="Arial" w:hAnsi="Arial" w:cs="Arial"/>
        </w:rPr>
      </w:pPr>
    </w:p>
    <w:p w14:paraId="66A7DB2F" w14:textId="77777777" w:rsidR="001B0139" w:rsidRPr="001B0139" w:rsidRDefault="001B0139" w:rsidP="001B0139">
      <w:pPr>
        <w:spacing w:after="0" w:line="240" w:lineRule="auto"/>
        <w:rPr>
          <w:rFonts w:ascii="Arial" w:hAnsi="Arial" w:cs="Arial"/>
        </w:rPr>
      </w:pPr>
    </w:p>
    <w:p w14:paraId="50908AFE" w14:textId="5A0A5E14" w:rsidR="001B0139" w:rsidRPr="001B0139" w:rsidRDefault="001B0139" w:rsidP="001B0139">
      <w:pPr>
        <w:spacing w:after="0" w:line="360" w:lineRule="auto"/>
        <w:rPr>
          <w:rFonts w:ascii="Arial" w:hAnsi="Arial" w:cs="Arial"/>
          <w:sz w:val="24"/>
          <w:szCs w:val="24"/>
        </w:rPr>
      </w:pPr>
      <w:r w:rsidRPr="001B0139">
        <w:rPr>
          <w:rFonts w:ascii="Arial" w:hAnsi="Arial" w:cs="Arial"/>
          <w:sz w:val="24"/>
          <w:szCs w:val="24"/>
        </w:rPr>
        <w:t>Hi</w:t>
      </w:r>
      <w:r w:rsidR="00BC00F8">
        <w:rPr>
          <w:rFonts w:ascii="Arial" w:hAnsi="Arial" w:cs="Arial"/>
          <w:sz w:val="24"/>
          <w:szCs w:val="24"/>
        </w:rPr>
        <w:t>,</w:t>
      </w:r>
    </w:p>
    <w:p w14:paraId="4D9E239E" w14:textId="77777777" w:rsidR="001B0139" w:rsidRPr="001B0139" w:rsidRDefault="001B0139" w:rsidP="001B0139">
      <w:pPr>
        <w:spacing w:after="0" w:line="360" w:lineRule="auto"/>
        <w:rPr>
          <w:rFonts w:ascii="Arial" w:hAnsi="Arial" w:cs="Arial"/>
          <w:sz w:val="24"/>
          <w:szCs w:val="24"/>
        </w:rPr>
      </w:pPr>
    </w:p>
    <w:p w14:paraId="543101D9" w14:textId="46C95637" w:rsidR="001B0139" w:rsidRPr="001B0139" w:rsidRDefault="001B0139" w:rsidP="001B0139">
      <w:pPr>
        <w:spacing w:after="0" w:line="360" w:lineRule="auto"/>
        <w:rPr>
          <w:rFonts w:ascii="Arial" w:hAnsi="Arial" w:cs="Arial"/>
          <w:sz w:val="24"/>
          <w:szCs w:val="24"/>
        </w:rPr>
      </w:pPr>
      <w:r w:rsidRPr="001B0139">
        <w:rPr>
          <w:rFonts w:ascii="Arial" w:hAnsi="Arial" w:cs="Arial"/>
          <w:sz w:val="24"/>
          <w:szCs w:val="24"/>
        </w:rPr>
        <w:t>Hope you are well.</w:t>
      </w:r>
    </w:p>
    <w:p w14:paraId="34FD5273" w14:textId="77777777" w:rsidR="001B0139" w:rsidRPr="001B0139" w:rsidRDefault="001B0139" w:rsidP="001B0139">
      <w:pPr>
        <w:spacing w:after="0" w:line="360" w:lineRule="auto"/>
        <w:rPr>
          <w:rFonts w:ascii="Arial" w:hAnsi="Arial" w:cs="Arial"/>
          <w:sz w:val="24"/>
          <w:szCs w:val="24"/>
        </w:rPr>
      </w:pPr>
    </w:p>
    <w:p w14:paraId="564B9BD2" w14:textId="53EDE7E8" w:rsidR="001B0139" w:rsidRDefault="001B0139" w:rsidP="001B0139">
      <w:pPr>
        <w:spacing w:after="0" w:line="360" w:lineRule="auto"/>
        <w:rPr>
          <w:rFonts w:ascii="Arial" w:hAnsi="Arial" w:cs="Arial"/>
          <w:sz w:val="24"/>
          <w:szCs w:val="24"/>
        </w:rPr>
      </w:pPr>
      <w:r w:rsidRPr="001B0139">
        <w:rPr>
          <w:rFonts w:ascii="Arial" w:hAnsi="Arial" w:cs="Arial"/>
          <w:sz w:val="24"/>
          <w:szCs w:val="24"/>
        </w:rPr>
        <w:t>As you have told us that you are interested in applying for a Medical, Dental or Veterinary degree, we have put together a schedule of events, help and support over summer.  It’s important that the UCAS applications for these degrees are completed earlier than for other degree options, which is why we have developed this scheme for you:</w:t>
      </w:r>
      <w:r>
        <w:rPr>
          <w:rFonts w:ascii="Arial" w:hAnsi="Arial" w:cs="Arial"/>
          <w:sz w:val="24"/>
          <w:szCs w:val="24"/>
        </w:rPr>
        <w:t xml:space="preserve"> It is also important to be aware that these are some of the most competitive courses to gain entry </w:t>
      </w:r>
      <w:r w:rsidR="00793847">
        <w:rPr>
          <w:rFonts w:ascii="Arial" w:hAnsi="Arial" w:cs="Arial"/>
          <w:sz w:val="24"/>
          <w:szCs w:val="24"/>
        </w:rPr>
        <w:t>on</w:t>
      </w:r>
      <w:r>
        <w:rPr>
          <w:rFonts w:ascii="Arial" w:hAnsi="Arial" w:cs="Arial"/>
          <w:sz w:val="24"/>
          <w:szCs w:val="24"/>
        </w:rPr>
        <w:t>to.</w:t>
      </w:r>
    </w:p>
    <w:p w14:paraId="11AB3DC5" w14:textId="77777777" w:rsidR="00555119" w:rsidRPr="001B0139" w:rsidRDefault="00555119" w:rsidP="001B0139">
      <w:pPr>
        <w:spacing w:after="0" w:line="360" w:lineRule="auto"/>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618"/>
      </w:tblGrid>
      <w:tr w:rsidR="001B0139" w:rsidRPr="001B0139" w14:paraId="476AF1EB" w14:textId="77777777" w:rsidTr="003D1ED3">
        <w:tc>
          <w:tcPr>
            <w:tcW w:w="11616" w:type="dxa"/>
            <w:tcBorders>
              <w:top w:val="single" w:sz="8" w:space="0" w:color="666666"/>
              <w:left w:val="single" w:sz="8" w:space="0" w:color="666666"/>
              <w:bottom w:val="single" w:sz="12" w:space="0" w:color="666666"/>
              <w:right w:val="single" w:sz="8" w:space="0" w:color="666666"/>
            </w:tcBorders>
            <w:tcMar>
              <w:top w:w="0" w:type="dxa"/>
              <w:left w:w="108" w:type="dxa"/>
              <w:bottom w:w="0" w:type="dxa"/>
              <w:right w:w="108" w:type="dxa"/>
            </w:tcMar>
            <w:hideMark/>
          </w:tcPr>
          <w:p w14:paraId="17DD2CAE" w14:textId="77777777" w:rsidR="00555119" w:rsidRDefault="001B0139" w:rsidP="001B0139">
            <w:pPr>
              <w:spacing w:after="0" w:line="360" w:lineRule="auto"/>
              <w:rPr>
                <w:rFonts w:ascii="Arial" w:hAnsi="Arial" w:cs="Arial"/>
                <w:b/>
                <w:bCs/>
                <w:sz w:val="24"/>
                <w:szCs w:val="24"/>
              </w:rPr>
            </w:pPr>
            <w:r w:rsidRPr="001B0139">
              <w:rPr>
                <w:rFonts w:ascii="Arial" w:hAnsi="Arial" w:cs="Arial"/>
                <w:b/>
                <w:bCs/>
                <w:sz w:val="24"/>
                <w:szCs w:val="24"/>
              </w:rPr>
              <w:t>Friday 10</w:t>
            </w:r>
            <w:r w:rsidRPr="001B0139">
              <w:rPr>
                <w:rFonts w:ascii="Arial" w:hAnsi="Arial" w:cs="Arial"/>
                <w:b/>
                <w:bCs/>
                <w:sz w:val="24"/>
                <w:szCs w:val="24"/>
                <w:vertAlign w:val="superscript"/>
              </w:rPr>
              <w:t>th</w:t>
            </w:r>
            <w:r w:rsidRPr="001B0139">
              <w:rPr>
                <w:rFonts w:ascii="Arial" w:hAnsi="Arial" w:cs="Arial"/>
                <w:b/>
                <w:bCs/>
                <w:sz w:val="24"/>
                <w:szCs w:val="24"/>
              </w:rPr>
              <w:t xml:space="preserve"> June, 2022</w:t>
            </w:r>
            <w:r w:rsidR="00555119">
              <w:rPr>
                <w:rFonts w:ascii="Arial" w:hAnsi="Arial" w:cs="Arial"/>
                <w:b/>
                <w:bCs/>
                <w:sz w:val="24"/>
                <w:szCs w:val="24"/>
              </w:rPr>
              <w:t>, LRC</w:t>
            </w:r>
            <w:r w:rsidRPr="001B0139">
              <w:rPr>
                <w:rFonts w:ascii="Arial" w:hAnsi="Arial" w:cs="Arial"/>
                <w:b/>
                <w:bCs/>
                <w:sz w:val="24"/>
                <w:szCs w:val="24"/>
              </w:rPr>
              <w:t> </w:t>
            </w:r>
            <w:r w:rsidR="00555119">
              <w:rPr>
                <w:rFonts w:ascii="Arial" w:hAnsi="Arial" w:cs="Arial"/>
                <w:b/>
                <w:bCs/>
                <w:sz w:val="24"/>
                <w:szCs w:val="24"/>
              </w:rPr>
              <w:t>2pm</w:t>
            </w:r>
            <w:r w:rsidRPr="001B0139">
              <w:rPr>
                <w:rFonts w:ascii="Arial" w:hAnsi="Arial" w:cs="Arial"/>
                <w:b/>
                <w:bCs/>
                <w:sz w:val="24"/>
                <w:szCs w:val="24"/>
              </w:rPr>
              <w:t xml:space="preserve">                                   </w:t>
            </w:r>
          </w:p>
          <w:p w14:paraId="2DA5A9AC" w14:textId="25049473" w:rsidR="001B0139" w:rsidRPr="001B0139" w:rsidRDefault="00555119" w:rsidP="001B0139">
            <w:pPr>
              <w:spacing w:after="0" w:line="360" w:lineRule="auto"/>
              <w:rPr>
                <w:rFonts w:ascii="Arial" w:hAnsi="Arial" w:cs="Arial"/>
                <w:b/>
                <w:bCs/>
                <w:sz w:val="24"/>
                <w:szCs w:val="24"/>
              </w:rPr>
            </w:pPr>
            <w:r>
              <w:rPr>
                <w:rFonts w:ascii="Arial" w:hAnsi="Arial" w:cs="Arial"/>
                <w:b/>
                <w:bCs/>
                <w:sz w:val="24"/>
                <w:szCs w:val="24"/>
              </w:rPr>
              <w:t xml:space="preserve">Daisy and Matthew: </w:t>
            </w:r>
            <w:r w:rsidR="001B0139" w:rsidRPr="001B0139">
              <w:rPr>
                <w:rFonts w:ascii="Arial" w:hAnsi="Arial" w:cs="Arial"/>
                <w:b/>
                <w:bCs/>
                <w:sz w:val="24"/>
                <w:szCs w:val="24"/>
              </w:rPr>
              <w:t>Introductory Presentation</w:t>
            </w:r>
          </w:p>
        </w:tc>
      </w:tr>
      <w:tr w:rsidR="001B0139" w:rsidRPr="001B0139" w14:paraId="7279E05B" w14:textId="77777777" w:rsidTr="003D1ED3">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6CCF9451" w14:textId="77777777" w:rsidR="001B0139" w:rsidRPr="001B0139" w:rsidRDefault="001B0139" w:rsidP="001B0139">
            <w:pPr>
              <w:spacing w:after="0" w:line="360" w:lineRule="auto"/>
              <w:rPr>
                <w:rFonts w:ascii="Arial" w:hAnsi="Arial" w:cs="Arial"/>
                <w:b/>
                <w:bCs/>
                <w:sz w:val="24"/>
                <w:szCs w:val="24"/>
              </w:rPr>
            </w:pPr>
          </w:p>
        </w:tc>
      </w:tr>
      <w:tr w:rsidR="001B0139" w:rsidRPr="001B0139" w14:paraId="6503E7B4"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5996C26" w14:textId="669D43AF" w:rsidR="00555119" w:rsidRDefault="001B0139" w:rsidP="001B0139">
            <w:pPr>
              <w:spacing w:after="0" w:line="360" w:lineRule="auto"/>
              <w:rPr>
                <w:rFonts w:ascii="Arial" w:hAnsi="Arial" w:cs="Arial"/>
                <w:b/>
                <w:bCs/>
                <w:sz w:val="24"/>
                <w:szCs w:val="24"/>
              </w:rPr>
            </w:pPr>
            <w:r w:rsidRPr="001B0139">
              <w:rPr>
                <w:rFonts w:ascii="Arial" w:hAnsi="Arial" w:cs="Arial"/>
                <w:b/>
                <w:bCs/>
                <w:sz w:val="24"/>
                <w:szCs w:val="24"/>
              </w:rPr>
              <w:t>Friday 17</w:t>
            </w:r>
            <w:r w:rsidRPr="001B0139">
              <w:rPr>
                <w:rFonts w:ascii="Arial" w:hAnsi="Arial" w:cs="Arial"/>
                <w:b/>
                <w:bCs/>
                <w:sz w:val="24"/>
                <w:szCs w:val="24"/>
                <w:vertAlign w:val="superscript"/>
              </w:rPr>
              <w:t>th</w:t>
            </w:r>
            <w:r w:rsidRPr="001B0139">
              <w:rPr>
                <w:rFonts w:ascii="Arial" w:hAnsi="Arial" w:cs="Arial"/>
                <w:b/>
                <w:bCs/>
                <w:sz w:val="24"/>
                <w:szCs w:val="24"/>
              </w:rPr>
              <w:t xml:space="preserve"> June 2022</w:t>
            </w:r>
            <w:r w:rsidR="00555119">
              <w:rPr>
                <w:rFonts w:ascii="Arial" w:hAnsi="Arial" w:cs="Arial"/>
                <w:b/>
                <w:bCs/>
                <w:sz w:val="24"/>
                <w:szCs w:val="24"/>
              </w:rPr>
              <w:t>, LRC</w:t>
            </w:r>
            <w:r w:rsidRPr="001B0139">
              <w:rPr>
                <w:rFonts w:ascii="Arial" w:hAnsi="Arial" w:cs="Arial"/>
                <w:b/>
                <w:bCs/>
                <w:sz w:val="24"/>
                <w:szCs w:val="24"/>
              </w:rPr>
              <w:t> </w:t>
            </w:r>
            <w:r w:rsidR="00555119">
              <w:rPr>
                <w:rFonts w:ascii="Arial" w:hAnsi="Arial" w:cs="Arial"/>
                <w:b/>
                <w:bCs/>
                <w:sz w:val="24"/>
                <w:szCs w:val="24"/>
              </w:rPr>
              <w:t>2pm</w:t>
            </w:r>
            <w:r w:rsidRPr="001B0139">
              <w:rPr>
                <w:rFonts w:ascii="Arial" w:hAnsi="Arial" w:cs="Arial"/>
                <w:b/>
                <w:bCs/>
                <w:sz w:val="24"/>
                <w:szCs w:val="24"/>
              </w:rPr>
              <w:t xml:space="preserve">                                </w:t>
            </w:r>
          </w:p>
          <w:p w14:paraId="48A109DB" w14:textId="25B16AB9" w:rsidR="001B0139" w:rsidRPr="001B0139" w:rsidRDefault="00555119" w:rsidP="001B0139">
            <w:pPr>
              <w:spacing w:after="0" w:line="360" w:lineRule="auto"/>
              <w:rPr>
                <w:rFonts w:ascii="Arial" w:hAnsi="Arial" w:cs="Arial"/>
                <w:b/>
                <w:bCs/>
                <w:sz w:val="24"/>
                <w:szCs w:val="24"/>
              </w:rPr>
            </w:pPr>
            <w:r>
              <w:rPr>
                <w:rFonts w:ascii="Arial" w:hAnsi="Arial" w:cs="Arial"/>
                <w:b/>
                <w:bCs/>
                <w:sz w:val="24"/>
                <w:szCs w:val="24"/>
              </w:rPr>
              <w:t xml:space="preserve">Daisy and Matthew: </w:t>
            </w:r>
            <w:r w:rsidR="001B0139" w:rsidRPr="001B0139">
              <w:rPr>
                <w:rFonts w:ascii="Arial" w:hAnsi="Arial" w:cs="Arial"/>
                <w:b/>
                <w:bCs/>
                <w:sz w:val="24"/>
                <w:szCs w:val="24"/>
              </w:rPr>
              <w:t>Start considering your university choices and how to select the right one for you</w:t>
            </w:r>
          </w:p>
        </w:tc>
      </w:tr>
      <w:tr w:rsidR="001B0139" w:rsidRPr="001B0139" w14:paraId="70999FA4" w14:textId="77777777" w:rsidTr="003D1ED3">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61DCD9BA" w14:textId="77777777" w:rsidR="001B0139" w:rsidRPr="001B0139" w:rsidRDefault="001B0139" w:rsidP="001B0139">
            <w:pPr>
              <w:spacing w:after="0" w:line="360" w:lineRule="auto"/>
              <w:rPr>
                <w:rFonts w:ascii="Arial" w:hAnsi="Arial" w:cs="Arial"/>
                <w:b/>
                <w:bCs/>
                <w:sz w:val="24"/>
                <w:szCs w:val="24"/>
              </w:rPr>
            </w:pPr>
          </w:p>
        </w:tc>
      </w:tr>
      <w:tr w:rsidR="001B0139" w:rsidRPr="001B0139" w14:paraId="7D23052A"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10DE162F" w14:textId="15410F8B" w:rsidR="00555119" w:rsidRDefault="001B0139" w:rsidP="001B0139">
            <w:pPr>
              <w:spacing w:after="0" w:line="360" w:lineRule="auto"/>
              <w:rPr>
                <w:rFonts w:ascii="Arial" w:hAnsi="Arial" w:cs="Arial"/>
                <w:b/>
                <w:bCs/>
                <w:sz w:val="24"/>
                <w:szCs w:val="24"/>
              </w:rPr>
            </w:pPr>
            <w:r w:rsidRPr="001B0139">
              <w:rPr>
                <w:rFonts w:ascii="Arial" w:hAnsi="Arial" w:cs="Arial"/>
                <w:b/>
                <w:bCs/>
                <w:sz w:val="24"/>
                <w:szCs w:val="24"/>
              </w:rPr>
              <w:t>Friday 24</w:t>
            </w:r>
            <w:r w:rsidRPr="001B0139">
              <w:rPr>
                <w:rFonts w:ascii="Arial" w:hAnsi="Arial" w:cs="Arial"/>
                <w:b/>
                <w:bCs/>
                <w:sz w:val="24"/>
                <w:szCs w:val="24"/>
                <w:vertAlign w:val="superscript"/>
              </w:rPr>
              <w:t>th</w:t>
            </w:r>
            <w:r w:rsidRPr="001B0139">
              <w:rPr>
                <w:rFonts w:ascii="Arial" w:hAnsi="Arial" w:cs="Arial"/>
                <w:b/>
                <w:bCs/>
                <w:sz w:val="24"/>
                <w:szCs w:val="24"/>
              </w:rPr>
              <w:t xml:space="preserve"> June, 2022</w:t>
            </w:r>
            <w:r w:rsidR="00555119">
              <w:rPr>
                <w:rFonts w:ascii="Arial" w:hAnsi="Arial" w:cs="Arial"/>
                <w:b/>
                <w:bCs/>
                <w:sz w:val="24"/>
                <w:szCs w:val="24"/>
              </w:rPr>
              <w:t>, LRC 2pm</w:t>
            </w:r>
          </w:p>
          <w:p w14:paraId="508E4612" w14:textId="480560E7" w:rsidR="001B0139" w:rsidRPr="001B0139" w:rsidRDefault="00555119" w:rsidP="001B0139">
            <w:pPr>
              <w:spacing w:after="0" w:line="360" w:lineRule="auto"/>
              <w:rPr>
                <w:rFonts w:ascii="Arial" w:hAnsi="Arial" w:cs="Arial"/>
                <w:b/>
                <w:bCs/>
                <w:sz w:val="24"/>
                <w:szCs w:val="24"/>
              </w:rPr>
            </w:pPr>
            <w:r>
              <w:rPr>
                <w:rFonts w:ascii="Arial" w:hAnsi="Arial" w:cs="Arial"/>
                <w:b/>
                <w:bCs/>
                <w:sz w:val="24"/>
                <w:szCs w:val="24"/>
              </w:rPr>
              <w:t>Aston University: University e</w:t>
            </w:r>
            <w:r w:rsidR="001B0139" w:rsidRPr="001B0139">
              <w:rPr>
                <w:rFonts w:ascii="Arial" w:hAnsi="Arial" w:cs="Arial"/>
                <w:b/>
                <w:bCs/>
                <w:sz w:val="24"/>
                <w:szCs w:val="24"/>
              </w:rPr>
              <w:t>ntrance exams – consider whether sitting UCAT/BMAT or both</w:t>
            </w:r>
          </w:p>
        </w:tc>
      </w:tr>
      <w:tr w:rsidR="006B3901" w:rsidRPr="001B0139" w14:paraId="160CA35F" w14:textId="77777777" w:rsidTr="006B3901">
        <w:tc>
          <w:tcPr>
            <w:tcW w:w="11616" w:type="dxa"/>
            <w:tcBorders>
              <w:top w:val="nil"/>
              <w:left w:val="single" w:sz="8" w:space="0" w:color="666666"/>
              <w:bottom w:val="single" w:sz="8" w:space="0" w:color="666666"/>
              <w:right w:val="single" w:sz="8" w:space="0" w:color="666666"/>
            </w:tcBorders>
            <w:shd w:val="clear" w:color="auto" w:fill="BFBFBF" w:themeFill="background1" w:themeFillShade="BF"/>
            <w:tcMar>
              <w:top w:w="0" w:type="dxa"/>
              <w:left w:w="108" w:type="dxa"/>
              <w:bottom w:w="0" w:type="dxa"/>
              <w:right w:w="108" w:type="dxa"/>
            </w:tcMar>
          </w:tcPr>
          <w:p w14:paraId="557574BF" w14:textId="77777777" w:rsidR="006B3901" w:rsidRPr="001B0139" w:rsidRDefault="006B3901" w:rsidP="001B0139">
            <w:pPr>
              <w:spacing w:after="0" w:line="360" w:lineRule="auto"/>
              <w:rPr>
                <w:rFonts w:ascii="Arial" w:hAnsi="Arial" w:cs="Arial"/>
                <w:b/>
                <w:bCs/>
                <w:sz w:val="24"/>
                <w:szCs w:val="24"/>
              </w:rPr>
            </w:pPr>
          </w:p>
        </w:tc>
      </w:tr>
      <w:tr w:rsidR="006B3901" w:rsidRPr="001B0139" w14:paraId="5821C569"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tcPr>
          <w:p w14:paraId="2DCE00C2" w14:textId="3A51ED15" w:rsidR="00555119" w:rsidRDefault="006B3901" w:rsidP="001B0139">
            <w:pPr>
              <w:spacing w:after="0" w:line="360" w:lineRule="auto"/>
              <w:rPr>
                <w:rFonts w:ascii="Arial" w:hAnsi="Arial" w:cs="Arial"/>
                <w:b/>
                <w:bCs/>
                <w:sz w:val="24"/>
                <w:szCs w:val="24"/>
              </w:rPr>
            </w:pPr>
            <w:r>
              <w:rPr>
                <w:rFonts w:ascii="Arial" w:hAnsi="Arial" w:cs="Arial"/>
                <w:b/>
                <w:bCs/>
                <w:sz w:val="24"/>
                <w:szCs w:val="24"/>
              </w:rPr>
              <w:t>Friday 1</w:t>
            </w:r>
            <w:r w:rsidRPr="006B3901">
              <w:rPr>
                <w:rFonts w:ascii="Arial" w:hAnsi="Arial" w:cs="Arial"/>
                <w:b/>
                <w:bCs/>
                <w:sz w:val="24"/>
                <w:szCs w:val="24"/>
                <w:vertAlign w:val="superscript"/>
              </w:rPr>
              <w:t>st</w:t>
            </w:r>
            <w:r>
              <w:rPr>
                <w:rFonts w:ascii="Arial" w:hAnsi="Arial" w:cs="Arial"/>
                <w:b/>
                <w:bCs/>
                <w:sz w:val="24"/>
                <w:szCs w:val="24"/>
              </w:rPr>
              <w:t xml:space="preserve"> July, 2022   </w:t>
            </w:r>
            <w:r w:rsidR="000E1DCF">
              <w:rPr>
                <w:rFonts w:ascii="Arial" w:hAnsi="Arial" w:cs="Arial"/>
                <w:b/>
                <w:bCs/>
                <w:sz w:val="24"/>
                <w:szCs w:val="24"/>
              </w:rPr>
              <w:t>TBC</w:t>
            </w:r>
            <w:r>
              <w:rPr>
                <w:rFonts w:ascii="Arial" w:hAnsi="Arial" w:cs="Arial"/>
                <w:b/>
                <w:bCs/>
                <w:sz w:val="24"/>
                <w:szCs w:val="24"/>
              </w:rPr>
              <w:t xml:space="preserve">                                   </w:t>
            </w:r>
          </w:p>
          <w:p w14:paraId="508D4F23" w14:textId="1163695E" w:rsidR="006B3901" w:rsidRPr="001B0139" w:rsidRDefault="006B3901" w:rsidP="001B0139">
            <w:pPr>
              <w:spacing w:after="0" w:line="360" w:lineRule="auto"/>
              <w:rPr>
                <w:rFonts w:ascii="Arial" w:hAnsi="Arial" w:cs="Arial"/>
                <w:b/>
                <w:bCs/>
                <w:sz w:val="24"/>
                <w:szCs w:val="24"/>
              </w:rPr>
            </w:pPr>
            <w:r>
              <w:rPr>
                <w:rFonts w:ascii="Arial" w:hAnsi="Arial" w:cs="Arial"/>
                <w:b/>
                <w:bCs/>
                <w:sz w:val="24"/>
                <w:szCs w:val="24"/>
              </w:rPr>
              <w:t>UCAS &amp; Personal Statement Workshop</w:t>
            </w:r>
          </w:p>
        </w:tc>
      </w:tr>
      <w:tr w:rsidR="001B0139" w:rsidRPr="001B0139" w14:paraId="241F5071" w14:textId="77777777" w:rsidTr="003D1ED3">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438A1A4A" w14:textId="77777777" w:rsidR="001B0139" w:rsidRPr="001B0139" w:rsidRDefault="001B0139" w:rsidP="001B0139">
            <w:pPr>
              <w:spacing w:after="0" w:line="360" w:lineRule="auto"/>
              <w:rPr>
                <w:rFonts w:ascii="Arial" w:hAnsi="Arial" w:cs="Arial"/>
                <w:b/>
                <w:bCs/>
                <w:sz w:val="24"/>
                <w:szCs w:val="24"/>
              </w:rPr>
            </w:pPr>
          </w:p>
        </w:tc>
      </w:tr>
      <w:tr w:rsidR="001B0139" w:rsidRPr="001B0139" w14:paraId="0845B7CF"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3DA1220A" w14:textId="3064CCC6" w:rsidR="00555119" w:rsidRDefault="001B0139" w:rsidP="001B0139">
            <w:pPr>
              <w:spacing w:after="0" w:line="360" w:lineRule="auto"/>
              <w:rPr>
                <w:rFonts w:ascii="Arial" w:hAnsi="Arial" w:cs="Arial"/>
                <w:b/>
                <w:bCs/>
                <w:sz w:val="24"/>
                <w:szCs w:val="24"/>
              </w:rPr>
            </w:pPr>
            <w:r w:rsidRPr="001B0139">
              <w:rPr>
                <w:rFonts w:ascii="Arial" w:hAnsi="Arial" w:cs="Arial"/>
                <w:b/>
                <w:bCs/>
                <w:sz w:val="24"/>
                <w:szCs w:val="24"/>
              </w:rPr>
              <w:t>Wednesday, 6</w:t>
            </w:r>
            <w:r w:rsidRPr="001B0139">
              <w:rPr>
                <w:rFonts w:ascii="Arial" w:hAnsi="Arial" w:cs="Arial"/>
                <w:b/>
                <w:bCs/>
                <w:sz w:val="24"/>
                <w:szCs w:val="24"/>
                <w:vertAlign w:val="superscript"/>
              </w:rPr>
              <w:t>th</w:t>
            </w:r>
            <w:r w:rsidRPr="001B0139">
              <w:rPr>
                <w:rFonts w:ascii="Arial" w:hAnsi="Arial" w:cs="Arial"/>
                <w:b/>
                <w:bCs/>
                <w:sz w:val="24"/>
                <w:szCs w:val="24"/>
              </w:rPr>
              <w:t xml:space="preserve"> July, 2022                            </w:t>
            </w:r>
          </w:p>
          <w:p w14:paraId="605DC46F" w14:textId="52FFE280" w:rsidR="001B0139" w:rsidRPr="001B0139" w:rsidRDefault="001B0139" w:rsidP="001B0139">
            <w:pPr>
              <w:spacing w:after="0" w:line="360" w:lineRule="auto"/>
              <w:rPr>
                <w:rFonts w:ascii="Arial" w:hAnsi="Arial" w:cs="Arial"/>
                <w:b/>
                <w:bCs/>
                <w:sz w:val="24"/>
                <w:szCs w:val="24"/>
              </w:rPr>
            </w:pPr>
            <w:r w:rsidRPr="001B0139">
              <w:rPr>
                <w:rFonts w:ascii="Arial" w:hAnsi="Arial" w:cs="Arial"/>
                <w:b/>
                <w:bCs/>
                <w:sz w:val="24"/>
                <w:szCs w:val="24"/>
              </w:rPr>
              <w:t>UCAS Discover Medicine, Dentistry and Veterinary Live interactive taster sessions</w:t>
            </w:r>
          </w:p>
        </w:tc>
      </w:tr>
      <w:tr w:rsidR="001B0139" w:rsidRPr="001B0139" w14:paraId="78FF10B2" w14:textId="77777777" w:rsidTr="003D1ED3">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75A93FBC" w14:textId="77777777" w:rsidR="001B0139" w:rsidRPr="001B0139" w:rsidRDefault="001B0139" w:rsidP="001B0139">
            <w:pPr>
              <w:spacing w:after="0" w:line="360" w:lineRule="auto"/>
              <w:rPr>
                <w:rFonts w:ascii="Arial" w:hAnsi="Arial" w:cs="Arial"/>
                <w:b/>
                <w:bCs/>
                <w:sz w:val="24"/>
                <w:szCs w:val="24"/>
              </w:rPr>
            </w:pPr>
          </w:p>
        </w:tc>
      </w:tr>
      <w:tr w:rsidR="001B0139" w:rsidRPr="001B0139" w14:paraId="1972B693"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5B56121F" w14:textId="7C95B641" w:rsidR="00555119" w:rsidRDefault="00975417" w:rsidP="001B0139">
            <w:pPr>
              <w:spacing w:after="0" w:line="360" w:lineRule="auto"/>
              <w:rPr>
                <w:rFonts w:ascii="Arial" w:hAnsi="Arial" w:cs="Arial"/>
                <w:b/>
                <w:bCs/>
                <w:sz w:val="24"/>
                <w:szCs w:val="24"/>
              </w:rPr>
            </w:pPr>
            <w:r>
              <w:rPr>
                <w:rFonts w:ascii="Arial" w:hAnsi="Arial" w:cs="Arial"/>
                <w:b/>
                <w:bCs/>
                <w:sz w:val="24"/>
                <w:szCs w:val="24"/>
              </w:rPr>
              <w:t>Monday</w:t>
            </w:r>
            <w:r w:rsidR="001B0139" w:rsidRPr="001B0139">
              <w:rPr>
                <w:rFonts w:ascii="Arial" w:hAnsi="Arial" w:cs="Arial"/>
                <w:b/>
                <w:bCs/>
                <w:sz w:val="24"/>
                <w:szCs w:val="24"/>
              </w:rPr>
              <w:t xml:space="preserve"> 11</w:t>
            </w:r>
            <w:r w:rsidR="001B0139" w:rsidRPr="001B0139">
              <w:rPr>
                <w:rFonts w:ascii="Arial" w:hAnsi="Arial" w:cs="Arial"/>
                <w:b/>
                <w:bCs/>
                <w:sz w:val="24"/>
                <w:szCs w:val="24"/>
                <w:vertAlign w:val="superscript"/>
              </w:rPr>
              <w:t>th</w:t>
            </w:r>
            <w:r w:rsidR="001B0139" w:rsidRPr="001B0139">
              <w:rPr>
                <w:rFonts w:ascii="Arial" w:hAnsi="Arial" w:cs="Arial"/>
                <w:b/>
                <w:bCs/>
                <w:sz w:val="24"/>
                <w:szCs w:val="24"/>
              </w:rPr>
              <w:t xml:space="preserve"> July, 2022</w:t>
            </w:r>
            <w:r w:rsidR="00555119">
              <w:rPr>
                <w:rFonts w:ascii="Arial" w:hAnsi="Arial" w:cs="Arial"/>
                <w:b/>
                <w:bCs/>
                <w:sz w:val="24"/>
                <w:szCs w:val="24"/>
              </w:rPr>
              <w:t>, LRC, 11:30am</w:t>
            </w:r>
            <w:r w:rsidR="001B0139" w:rsidRPr="001B0139">
              <w:rPr>
                <w:rFonts w:ascii="Arial" w:hAnsi="Arial" w:cs="Arial"/>
                <w:b/>
                <w:bCs/>
                <w:sz w:val="24"/>
                <w:szCs w:val="24"/>
              </w:rPr>
              <w:t>                                           </w:t>
            </w:r>
          </w:p>
          <w:p w14:paraId="6C30712D" w14:textId="100223DA" w:rsidR="001B0139" w:rsidRPr="001B0139" w:rsidRDefault="001B0139" w:rsidP="001B0139">
            <w:pPr>
              <w:spacing w:after="0" w:line="360" w:lineRule="auto"/>
              <w:rPr>
                <w:rFonts w:ascii="Arial" w:hAnsi="Arial" w:cs="Arial"/>
                <w:b/>
                <w:bCs/>
                <w:sz w:val="24"/>
                <w:szCs w:val="24"/>
              </w:rPr>
            </w:pPr>
            <w:r w:rsidRPr="001B0139">
              <w:rPr>
                <w:rFonts w:ascii="Arial" w:hAnsi="Arial" w:cs="Arial"/>
                <w:b/>
                <w:bCs/>
                <w:sz w:val="24"/>
                <w:szCs w:val="24"/>
              </w:rPr>
              <w:t>University of Leicester: A day in the life of a medic Q&amp;A</w:t>
            </w:r>
          </w:p>
        </w:tc>
      </w:tr>
      <w:tr w:rsidR="001B0139" w:rsidRPr="001B0139" w14:paraId="136F8612" w14:textId="77777777" w:rsidTr="003D1ED3">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60D2D62E" w14:textId="77777777" w:rsidR="001B0139" w:rsidRPr="001B0139" w:rsidRDefault="001B0139" w:rsidP="001B0139">
            <w:pPr>
              <w:spacing w:after="0" w:line="360" w:lineRule="auto"/>
              <w:rPr>
                <w:rFonts w:ascii="Arial" w:hAnsi="Arial" w:cs="Arial"/>
                <w:b/>
                <w:bCs/>
                <w:sz w:val="24"/>
                <w:szCs w:val="24"/>
              </w:rPr>
            </w:pPr>
          </w:p>
        </w:tc>
      </w:tr>
      <w:tr w:rsidR="001B0139" w:rsidRPr="001B0139" w14:paraId="4A72F8B2"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6E7E35B2" w14:textId="6D4E0F61" w:rsidR="00555119" w:rsidRDefault="00975417" w:rsidP="001B0139">
            <w:pPr>
              <w:spacing w:after="0" w:line="360" w:lineRule="auto"/>
              <w:rPr>
                <w:rFonts w:ascii="Arial" w:hAnsi="Arial" w:cs="Arial"/>
                <w:b/>
                <w:bCs/>
                <w:sz w:val="24"/>
                <w:szCs w:val="24"/>
              </w:rPr>
            </w:pPr>
            <w:r>
              <w:rPr>
                <w:rFonts w:ascii="Arial" w:hAnsi="Arial" w:cs="Arial"/>
                <w:b/>
                <w:bCs/>
                <w:sz w:val="24"/>
                <w:szCs w:val="24"/>
              </w:rPr>
              <w:t xml:space="preserve">Tuesday </w:t>
            </w:r>
            <w:r w:rsidR="001B0139" w:rsidRPr="001B0139">
              <w:rPr>
                <w:rFonts w:ascii="Arial" w:hAnsi="Arial" w:cs="Arial"/>
                <w:b/>
                <w:bCs/>
                <w:sz w:val="24"/>
                <w:szCs w:val="24"/>
              </w:rPr>
              <w:t>1</w:t>
            </w:r>
            <w:r w:rsidR="00960219">
              <w:rPr>
                <w:rFonts w:ascii="Arial" w:hAnsi="Arial" w:cs="Arial"/>
                <w:b/>
                <w:bCs/>
                <w:sz w:val="24"/>
                <w:szCs w:val="24"/>
              </w:rPr>
              <w:t>9</w:t>
            </w:r>
            <w:r w:rsidR="001B0139" w:rsidRPr="001B0139">
              <w:rPr>
                <w:rFonts w:ascii="Arial" w:hAnsi="Arial" w:cs="Arial"/>
                <w:b/>
                <w:bCs/>
                <w:sz w:val="24"/>
                <w:szCs w:val="24"/>
                <w:vertAlign w:val="superscript"/>
              </w:rPr>
              <w:t>th</w:t>
            </w:r>
            <w:r w:rsidR="001B0139" w:rsidRPr="001B0139">
              <w:rPr>
                <w:rFonts w:ascii="Arial" w:hAnsi="Arial" w:cs="Arial"/>
                <w:b/>
                <w:bCs/>
                <w:sz w:val="24"/>
                <w:szCs w:val="24"/>
              </w:rPr>
              <w:t xml:space="preserve"> July, 2022</w:t>
            </w:r>
            <w:r w:rsidR="000E1DCF">
              <w:rPr>
                <w:rFonts w:ascii="Arial" w:hAnsi="Arial" w:cs="Arial"/>
                <w:b/>
                <w:bCs/>
                <w:sz w:val="24"/>
                <w:szCs w:val="24"/>
              </w:rPr>
              <w:t xml:space="preserve">, </w:t>
            </w:r>
            <w:r w:rsidR="00960219">
              <w:rPr>
                <w:rFonts w:ascii="Arial" w:hAnsi="Arial" w:cs="Arial"/>
                <w:b/>
                <w:bCs/>
                <w:sz w:val="24"/>
                <w:szCs w:val="24"/>
              </w:rPr>
              <w:t>12pm</w:t>
            </w:r>
            <w:r w:rsidR="001B0139" w:rsidRPr="001B0139">
              <w:rPr>
                <w:rFonts w:ascii="Arial" w:hAnsi="Arial" w:cs="Arial"/>
                <w:b/>
                <w:bCs/>
                <w:sz w:val="24"/>
                <w:szCs w:val="24"/>
              </w:rPr>
              <w:t xml:space="preserve">                                            </w:t>
            </w:r>
          </w:p>
          <w:p w14:paraId="38770E79" w14:textId="35F768C4" w:rsidR="001B0139" w:rsidRPr="001B0139" w:rsidRDefault="00960219" w:rsidP="001B0139">
            <w:pPr>
              <w:spacing w:after="0" w:line="360" w:lineRule="auto"/>
              <w:rPr>
                <w:rFonts w:ascii="Arial" w:hAnsi="Arial" w:cs="Arial"/>
                <w:b/>
                <w:bCs/>
                <w:sz w:val="24"/>
                <w:szCs w:val="24"/>
              </w:rPr>
            </w:pPr>
            <w:r>
              <w:rPr>
                <w:rFonts w:ascii="Arial" w:hAnsi="Arial" w:cs="Arial"/>
                <w:b/>
                <w:bCs/>
                <w:sz w:val="24"/>
                <w:szCs w:val="24"/>
              </w:rPr>
              <w:t xml:space="preserve">University of Dundee: </w:t>
            </w:r>
            <w:r w:rsidR="001B0139" w:rsidRPr="001B0139">
              <w:rPr>
                <w:rFonts w:ascii="Arial" w:hAnsi="Arial" w:cs="Arial"/>
                <w:b/>
                <w:bCs/>
                <w:sz w:val="24"/>
                <w:szCs w:val="24"/>
              </w:rPr>
              <w:t>UCAS &amp; Personal Statement Workshop</w:t>
            </w:r>
          </w:p>
        </w:tc>
      </w:tr>
      <w:tr w:rsidR="001B0139" w:rsidRPr="001B0139" w14:paraId="336090AD" w14:textId="77777777" w:rsidTr="003D1ED3">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37BB9C1B" w14:textId="77777777" w:rsidR="001B0139" w:rsidRPr="001B0139" w:rsidRDefault="001B0139" w:rsidP="001B0139">
            <w:pPr>
              <w:spacing w:after="0" w:line="360" w:lineRule="auto"/>
              <w:rPr>
                <w:rFonts w:ascii="Arial" w:hAnsi="Arial" w:cs="Arial"/>
                <w:b/>
                <w:bCs/>
                <w:sz w:val="24"/>
                <w:szCs w:val="24"/>
              </w:rPr>
            </w:pPr>
          </w:p>
        </w:tc>
      </w:tr>
      <w:tr w:rsidR="001B0139" w:rsidRPr="001B0139" w14:paraId="477515A2"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521C54A4" w14:textId="7D46CE43" w:rsidR="00555119" w:rsidRDefault="001B0139" w:rsidP="001B0139">
            <w:pPr>
              <w:spacing w:after="0" w:line="360" w:lineRule="auto"/>
              <w:rPr>
                <w:rFonts w:ascii="Arial" w:hAnsi="Arial" w:cs="Arial"/>
                <w:b/>
                <w:bCs/>
                <w:sz w:val="24"/>
                <w:szCs w:val="24"/>
              </w:rPr>
            </w:pPr>
            <w:r w:rsidRPr="001B0139">
              <w:rPr>
                <w:rFonts w:ascii="Arial" w:hAnsi="Arial" w:cs="Arial"/>
                <w:b/>
                <w:bCs/>
                <w:sz w:val="24"/>
                <w:szCs w:val="24"/>
              </w:rPr>
              <w:t>WC 25</w:t>
            </w:r>
            <w:r w:rsidRPr="001B0139">
              <w:rPr>
                <w:rFonts w:ascii="Arial" w:hAnsi="Arial" w:cs="Arial"/>
                <w:b/>
                <w:bCs/>
                <w:sz w:val="24"/>
                <w:szCs w:val="24"/>
                <w:vertAlign w:val="superscript"/>
              </w:rPr>
              <w:t>th</w:t>
            </w:r>
            <w:r w:rsidRPr="001B0139">
              <w:rPr>
                <w:rFonts w:ascii="Arial" w:hAnsi="Arial" w:cs="Arial"/>
                <w:b/>
                <w:bCs/>
                <w:sz w:val="24"/>
                <w:szCs w:val="24"/>
              </w:rPr>
              <w:t xml:space="preserve"> July, 2022</w:t>
            </w:r>
            <w:r w:rsidR="000E1DCF">
              <w:rPr>
                <w:rFonts w:ascii="Arial" w:hAnsi="Arial" w:cs="Arial"/>
                <w:b/>
                <w:bCs/>
                <w:sz w:val="24"/>
                <w:szCs w:val="24"/>
              </w:rPr>
              <w:t>, TBC</w:t>
            </w:r>
            <w:r w:rsidRPr="001B0139">
              <w:rPr>
                <w:rFonts w:ascii="Arial" w:hAnsi="Arial" w:cs="Arial"/>
                <w:b/>
                <w:bCs/>
                <w:sz w:val="24"/>
                <w:szCs w:val="24"/>
              </w:rPr>
              <w:t>                                           </w:t>
            </w:r>
          </w:p>
          <w:p w14:paraId="1A9B00A9" w14:textId="650EDDEC" w:rsidR="001B0139" w:rsidRPr="001B0139" w:rsidRDefault="00960219" w:rsidP="001B0139">
            <w:pPr>
              <w:spacing w:after="0" w:line="360" w:lineRule="auto"/>
              <w:rPr>
                <w:rFonts w:ascii="Arial" w:hAnsi="Arial" w:cs="Arial"/>
                <w:b/>
                <w:bCs/>
                <w:sz w:val="24"/>
                <w:szCs w:val="24"/>
              </w:rPr>
            </w:pPr>
            <w:r>
              <w:rPr>
                <w:rFonts w:ascii="Arial" w:hAnsi="Arial" w:cs="Arial"/>
                <w:b/>
                <w:bCs/>
                <w:sz w:val="24"/>
                <w:szCs w:val="24"/>
              </w:rPr>
              <w:t xml:space="preserve">University of Nottingham: </w:t>
            </w:r>
            <w:r w:rsidR="001B0139" w:rsidRPr="001B0139">
              <w:rPr>
                <w:rFonts w:ascii="Arial" w:hAnsi="Arial" w:cs="Arial"/>
                <w:b/>
                <w:bCs/>
                <w:sz w:val="24"/>
                <w:szCs w:val="24"/>
              </w:rPr>
              <w:t>UCAS &amp; Personal Statement Workshop</w:t>
            </w:r>
          </w:p>
        </w:tc>
      </w:tr>
      <w:tr w:rsidR="001B0139" w:rsidRPr="001B0139" w14:paraId="2E5A116D" w14:textId="77777777" w:rsidTr="003D1ED3">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71CBB134" w14:textId="77777777" w:rsidR="001B0139" w:rsidRPr="001B0139" w:rsidRDefault="001B0139" w:rsidP="001B0139">
            <w:pPr>
              <w:spacing w:after="0" w:line="360" w:lineRule="auto"/>
              <w:rPr>
                <w:rFonts w:ascii="Arial" w:hAnsi="Arial" w:cs="Arial"/>
                <w:b/>
                <w:bCs/>
                <w:sz w:val="24"/>
                <w:szCs w:val="24"/>
              </w:rPr>
            </w:pPr>
          </w:p>
        </w:tc>
      </w:tr>
      <w:tr w:rsidR="001B0139" w:rsidRPr="001B0139" w14:paraId="59CE1F30"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196942C4" w14:textId="5D4730D6" w:rsidR="00555119" w:rsidRDefault="001B0139" w:rsidP="001B0139">
            <w:pPr>
              <w:spacing w:after="0" w:line="360" w:lineRule="auto"/>
              <w:rPr>
                <w:rFonts w:ascii="Arial" w:hAnsi="Arial" w:cs="Arial"/>
                <w:b/>
                <w:bCs/>
                <w:sz w:val="24"/>
                <w:szCs w:val="24"/>
              </w:rPr>
            </w:pPr>
            <w:r w:rsidRPr="001B0139">
              <w:rPr>
                <w:rFonts w:ascii="Arial" w:hAnsi="Arial" w:cs="Arial"/>
                <w:b/>
                <w:bCs/>
                <w:sz w:val="24"/>
                <w:szCs w:val="24"/>
              </w:rPr>
              <w:t>WC 1</w:t>
            </w:r>
            <w:r w:rsidRPr="001B0139">
              <w:rPr>
                <w:rFonts w:ascii="Arial" w:hAnsi="Arial" w:cs="Arial"/>
                <w:b/>
                <w:bCs/>
                <w:sz w:val="24"/>
                <w:szCs w:val="24"/>
                <w:vertAlign w:val="superscript"/>
              </w:rPr>
              <w:t>st</w:t>
            </w:r>
            <w:r w:rsidRPr="001B0139">
              <w:rPr>
                <w:rFonts w:ascii="Arial" w:hAnsi="Arial" w:cs="Arial"/>
                <w:b/>
                <w:bCs/>
                <w:sz w:val="24"/>
                <w:szCs w:val="24"/>
              </w:rPr>
              <w:t xml:space="preserve"> August, 2022</w:t>
            </w:r>
            <w:r w:rsidR="000E1DCF">
              <w:rPr>
                <w:rFonts w:ascii="Arial" w:hAnsi="Arial" w:cs="Arial"/>
                <w:b/>
                <w:bCs/>
                <w:sz w:val="24"/>
                <w:szCs w:val="24"/>
              </w:rPr>
              <w:t>, TBC</w:t>
            </w:r>
            <w:r w:rsidRPr="001B0139">
              <w:rPr>
                <w:rFonts w:ascii="Arial" w:hAnsi="Arial" w:cs="Arial"/>
                <w:b/>
                <w:bCs/>
                <w:sz w:val="24"/>
                <w:szCs w:val="24"/>
              </w:rPr>
              <w:t xml:space="preserve">                                       </w:t>
            </w:r>
          </w:p>
          <w:p w14:paraId="505B4E0D" w14:textId="14C6604E" w:rsidR="001B0139" w:rsidRPr="001B0139" w:rsidRDefault="001B0139" w:rsidP="001B0139">
            <w:pPr>
              <w:spacing w:after="0" w:line="360" w:lineRule="auto"/>
              <w:rPr>
                <w:rFonts w:ascii="Arial" w:hAnsi="Arial" w:cs="Arial"/>
                <w:b/>
                <w:bCs/>
                <w:sz w:val="24"/>
                <w:szCs w:val="24"/>
              </w:rPr>
            </w:pPr>
            <w:r w:rsidRPr="001B0139">
              <w:rPr>
                <w:rFonts w:ascii="Arial" w:hAnsi="Arial" w:cs="Arial"/>
                <w:b/>
                <w:bCs/>
                <w:sz w:val="24"/>
                <w:szCs w:val="24"/>
              </w:rPr>
              <w:t>Student Finance: Fees &amp; Funding</w:t>
            </w:r>
          </w:p>
        </w:tc>
      </w:tr>
      <w:tr w:rsidR="001B0139" w:rsidRPr="001B0139" w14:paraId="3F4162DB" w14:textId="77777777" w:rsidTr="003D1ED3">
        <w:trPr>
          <w:trHeight w:val="444"/>
        </w:trPr>
        <w:tc>
          <w:tcPr>
            <w:tcW w:w="116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538F65CE" w14:textId="77777777" w:rsidR="001B0139" w:rsidRPr="001B0139" w:rsidRDefault="001B0139" w:rsidP="001B0139">
            <w:pPr>
              <w:spacing w:after="0" w:line="360" w:lineRule="auto"/>
              <w:rPr>
                <w:rFonts w:ascii="Arial" w:hAnsi="Arial" w:cs="Arial"/>
                <w:b/>
                <w:bCs/>
                <w:sz w:val="24"/>
                <w:szCs w:val="24"/>
              </w:rPr>
            </w:pPr>
          </w:p>
        </w:tc>
      </w:tr>
      <w:tr w:rsidR="001B0139" w:rsidRPr="001B0139" w14:paraId="51409AA8" w14:textId="77777777" w:rsidTr="003D1ED3">
        <w:tc>
          <w:tcPr>
            <w:tcW w:w="11616" w:type="dxa"/>
            <w:tcBorders>
              <w:top w:val="nil"/>
              <w:left w:val="single" w:sz="8" w:space="0" w:color="666666"/>
              <w:bottom w:val="nil"/>
              <w:right w:val="single" w:sz="8" w:space="0" w:color="666666"/>
            </w:tcBorders>
            <w:tcMar>
              <w:top w:w="0" w:type="dxa"/>
              <w:left w:w="108" w:type="dxa"/>
              <w:bottom w:w="0" w:type="dxa"/>
              <w:right w:w="108" w:type="dxa"/>
            </w:tcMar>
            <w:hideMark/>
          </w:tcPr>
          <w:p w14:paraId="20E190B8" w14:textId="2389516D" w:rsidR="00555119" w:rsidRDefault="00975417" w:rsidP="001B0139">
            <w:pPr>
              <w:spacing w:after="0" w:line="360" w:lineRule="auto"/>
              <w:rPr>
                <w:rFonts w:ascii="Arial" w:hAnsi="Arial" w:cs="Arial"/>
                <w:b/>
                <w:bCs/>
                <w:sz w:val="24"/>
                <w:szCs w:val="24"/>
              </w:rPr>
            </w:pPr>
            <w:r>
              <w:rPr>
                <w:rFonts w:ascii="Arial" w:hAnsi="Arial" w:cs="Arial"/>
                <w:b/>
                <w:bCs/>
                <w:sz w:val="24"/>
                <w:szCs w:val="24"/>
              </w:rPr>
              <w:t>9</w:t>
            </w:r>
            <w:r w:rsidR="001B0139" w:rsidRPr="001B0139">
              <w:rPr>
                <w:rFonts w:ascii="Arial" w:hAnsi="Arial" w:cs="Arial"/>
                <w:b/>
                <w:bCs/>
                <w:sz w:val="24"/>
                <w:szCs w:val="24"/>
                <w:vertAlign w:val="superscript"/>
              </w:rPr>
              <w:t>th</w:t>
            </w:r>
            <w:r w:rsidR="001B0139" w:rsidRPr="001B0139">
              <w:rPr>
                <w:rFonts w:ascii="Arial" w:hAnsi="Arial" w:cs="Arial"/>
                <w:b/>
                <w:bCs/>
                <w:sz w:val="24"/>
                <w:szCs w:val="24"/>
              </w:rPr>
              <w:t xml:space="preserve"> August, 2022</w:t>
            </w:r>
            <w:r w:rsidR="000E1DCF">
              <w:rPr>
                <w:rFonts w:ascii="Arial" w:hAnsi="Arial" w:cs="Arial"/>
                <w:b/>
                <w:bCs/>
                <w:sz w:val="24"/>
                <w:szCs w:val="24"/>
              </w:rPr>
              <w:t xml:space="preserve">, </w:t>
            </w:r>
            <w:r>
              <w:rPr>
                <w:rFonts w:ascii="Arial" w:hAnsi="Arial" w:cs="Arial"/>
                <w:b/>
                <w:bCs/>
                <w:sz w:val="24"/>
                <w:szCs w:val="24"/>
              </w:rPr>
              <w:t xml:space="preserve">Time </w:t>
            </w:r>
            <w:r w:rsidR="000E1DCF">
              <w:rPr>
                <w:rFonts w:ascii="Arial" w:hAnsi="Arial" w:cs="Arial"/>
                <w:b/>
                <w:bCs/>
                <w:sz w:val="24"/>
                <w:szCs w:val="24"/>
              </w:rPr>
              <w:t>TBC</w:t>
            </w:r>
            <w:r w:rsidR="001B0139" w:rsidRPr="001B0139">
              <w:rPr>
                <w:rFonts w:ascii="Arial" w:hAnsi="Arial" w:cs="Arial"/>
                <w:b/>
                <w:bCs/>
                <w:sz w:val="24"/>
                <w:szCs w:val="24"/>
              </w:rPr>
              <w:t xml:space="preserve">                                        </w:t>
            </w:r>
          </w:p>
          <w:p w14:paraId="4A7A4F4A" w14:textId="5678972D" w:rsidR="001B0139" w:rsidRPr="001B0139" w:rsidRDefault="00960219" w:rsidP="001B0139">
            <w:pPr>
              <w:spacing w:after="0" w:line="360" w:lineRule="auto"/>
              <w:rPr>
                <w:rFonts w:ascii="Arial" w:hAnsi="Arial" w:cs="Arial"/>
                <w:b/>
                <w:bCs/>
                <w:sz w:val="24"/>
                <w:szCs w:val="24"/>
              </w:rPr>
            </w:pPr>
            <w:r>
              <w:rPr>
                <w:rFonts w:ascii="Arial" w:hAnsi="Arial" w:cs="Arial"/>
                <w:b/>
                <w:bCs/>
                <w:sz w:val="24"/>
                <w:szCs w:val="24"/>
              </w:rPr>
              <w:t xml:space="preserve">University of Lincoln: </w:t>
            </w:r>
            <w:r w:rsidR="001B0139" w:rsidRPr="001B0139">
              <w:rPr>
                <w:rFonts w:ascii="Arial" w:hAnsi="Arial" w:cs="Arial"/>
                <w:b/>
                <w:bCs/>
                <w:sz w:val="24"/>
                <w:szCs w:val="24"/>
              </w:rPr>
              <w:t xml:space="preserve">Interview </w:t>
            </w:r>
            <w:r>
              <w:rPr>
                <w:rFonts w:ascii="Arial" w:hAnsi="Arial" w:cs="Arial"/>
                <w:b/>
                <w:bCs/>
                <w:sz w:val="24"/>
                <w:szCs w:val="24"/>
              </w:rPr>
              <w:t xml:space="preserve">Process and </w:t>
            </w:r>
            <w:r w:rsidR="001B0139" w:rsidRPr="001B0139">
              <w:rPr>
                <w:rFonts w:ascii="Arial" w:hAnsi="Arial" w:cs="Arial"/>
                <w:b/>
                <w:bCs/>
                <w:sz w:val="24"/>
                <w:szCs w:val="24"/>
              </w:rPr>
              <w:t xml:space="preserve">Tips </w:t>
            </w:r>
          </w:p>
        </w:tc>
      </w:tr>
      <w:tr w:rsidR="001B0139" w:rsidRPr="001B0139" w14:paraId="7F33A15B" w14:textId="77777777" w:rsidTr="003D1ED3">
        <w:tc>
          <w:tcPr>
            <w:tcW w:w="11616" w:type="dxa"/>
            <w:tcBorders>
              <w:top w:val="nil"/>
              <w:left w:val="single" w:sz="8" w:space="0" w:color="666666"/>
              <w:bottom w:val="nil"/>
              <w:right w:val="single" w:sz="8" w:space="0" w:color="666666"/>
            </w:tcBorders>
            <w:shd w:val="clear" w:color="auto" w:fill="808080" w:themeFill="background1" w:themeFillShade="80"/>
            <w:tcMar>
              <w:top w:w="0" w:type="dxa"/>
              <w:left w:w="108" w:type="dxa"/>
              <w:bottom w:w="0" w:type="dxa"/>
              <w:right w:w="108" w:type="dxa"/>
            </w:tcMar>
          </w:tcPr>
          <w:p w14:paraId="3679F187" w14:textId="77777777" w:rsidR="001B0139" w:rsidRPr="001B0139" w:rsidRDefault="001B0139" w:rsidP="001B0139">
            <w:pPr>
              <w:spacing w:after="0" w:line="360" w:lineRule="auto"/>
              <w:rPr>
                <w:rFonts w:ascii="Arial" w:hAnsi="Arial" w:cs="Arial"/>
                <w:b/>
                <w:bCs/>
                <w:sz w:val="24"/>
                <w:szCs w:val="24"/>
              </w:rPr>
            </w:pPr>
          </w:p>
        </w:tc>
      </w:tr>
      <w:tr w:rsidR="001B0139" w:rsidRPr="001B0139" w14:paraId="01939C2A" w14:textId="77777777" w:rsidTr="003D1ED3">
        <w:tc>
          <w:tcPr>
            <w:tcW w:w="11616" w:type="dxa"/>
            <w:tcBorders>
              <w:top w:val="nil"/>
              <w:left w:val="single" w:sz="8" w:space="0" w:color="666666"/>
              <w:bottom w:val="single" w:sz="8" w:space="0" w:color="666666"/>
              <w:right w:val="single" w:sz="8" w:space="0" w:color="666666"/>
            </w:tcBorders>
            <w:tcMar>
              <w:top w:w="0" w:type="dxa"/>
              <w:left w:w="108" w:type="dxa"/>
              <w:bottom w:w="0" w:type="dxa"/>
              <w:right w:w="108" w:type="dxa"/>
            </w:tcMar>
          </w:tcPr>
          <w:p w14:paraId="7AC20DAD" w14:textId="77777777" w:rsidR="001B0139" w:rsidRPr="001B0139" w:rsidRDefault="001B0139" w:rsidP="001B0139">
            <w:pPr>
              <w:spacing w:after="0" w:line="360" w:lineRule="auto"/>
              <w:rPr>
                <w:rFonts w:ascii="Arial" w:hAnsi="Arial" w:cs="Arial"/>
                <w:b/>
                <w:bCs/>
                <w:sz w:val="24"/>
                <w:szCs w:val="24"/>
              </w:rPr>
            </w:pPr>
            <w:r w:rsidRPr="001B0139">
              <w:rPr>
                <w:rFonts w:ascii="Arial" w:hAnsi="Arial" w:cs="Arial"/>
                <w:b/>
                <w:bCs/>
                <w:sz w:val="24"/>
                <w:szCs w:val="24"/>
              </w:rPr>
              <w:t>WC 15</w:t>
            </w:r>
            <w:r w:rsidRPr="001B0139">
              <w:rPr>
                <w:rFonts w:ascii="Arial" w:hAnsi="Arial" w:cs="Arial"/>
                <w:b/>
                <w:bCs/>
                <w:sz w:val="24"/>
                <w:szCs w:val="24"/>
                <w:vertAlign w:val="superscript"/>
              </w:rPr>
              <w:t>th</w:t>
            </w:r>
            <w:r w:rsidRPr="001B0139">
              <w:rPr>
                <w:rFonts w:ascii="Arial" w:hAnsi="Arial" w:cs="Arial"/>
                <w:b/>
                <w:bCs/>
                <w:sz w:val="24"/>
                <w:szCs w:val="24"/>
              </w:rPr>
              <w:t xml:space="preserve"> August- September 1</w:t>
            </w:r>
            <w:r w:rsidRPr="001B0139">
              <w:rPr>
                <w:rFonts w:ascii="Arial" w:hAnsi="Arial" w:cs="Arial"/>
                <w:b/>
                <w:bCs/>
                <w:sz w:val="24"/>
                <w:szCs w:val="24"/>
                <w:vertAlign w:val="superscript"/>
              </w:rPr>
              <w:t>st</w:t>
            </w:r>
            <w:r w:rsidRPr="001B0139">
              <w:rPr>
                <w:rFonts w:ascii="Arial" w:hAnsi="Arial" w:cs="Arial"/>
                <w:b/>
                <w:bCs/>
                <w:sz w:val="24"/>
                <w:szCs w:val="24"/>
              </w:rPr>
              <w:t xml:space="preserve">- Booking individual time slots with Matthew or Daisy. Students should be doing independent work on completing their application. </w:t>
            </w:r>
          </w:p>
        </w:tc>
      </w:tr>
    </w:tbl>
    <w:p w14:paraId="16DAA38B" w14:textId="77777777" w:rsidR="001B0139" w:rsidRPr="001B0139" w:rsidRDefault="001B0139" w:rsidP="001B0139">
      <w:pPr>
        <w:spacing w:after="0" w:line="360" w:lineRule="auto"/>
        <w:rPr>
          <w:rFonts w:ascii="Arial" w:hAnsi="Arial" w:cs="Arial"/>
          <w:sz w:val="24"/>
          <w:szCs w:val="24"/>
        </w:rPr>
      </w:pPr>
    </w:p>
    <w:p w14:paraId="5CC0CC62" w14:textId="77777777" w:rsidR="001B0139" w:rsidRPr="001B0139" w:rsidRDefault="001B0139" w:rsidP="001B0139">
      <w:pPr>
        <w:spacing w:after="0" w:line="360" w:lineRule="auto"/>
        <w:rPr>
          <w:rFonts w:ascii="Arial" w:hAnsi="Arial" w:cs="Arial"/>
          <w:sz w:val="24"/>
          <w:szCs w:val="24"/>
        </w:rPr>
      </w:pPr>
      <w:r w:rsidRPr="001B0139">
        <w:rPr>
          <w:rFonts w:ascii="Arial" w:hAnsi="Arial" w:cs="Arial"/>
          <w:sz w:val="24"/>
          <w:szCs w:val="24"/>
        </w:rPr>
        <w:t>The venues are to be confirmed, but you will be updated with the information once we have finalised it.</w:t>
      </w:r>
    </w:p>
    <w:p w14:paraId="503F56C5" w14:textId="77777777" w:rsidR="001B0139" w:rsidRDefault="001B0139" w:rsidP="001B0139">
      <w:pPr>
        <w:spacing w:after="0" w:line="360" w:lineRule="auto"/>
        <w:rPr>
          <w:rFonts w:ascii="Arial" w:hAnsi="Arial" w:cs="Arial"/>
          <w:sz w:val="24"/>
          <w:szCs w:val="24"/>
        </w:rPr>
      </w:pPr>
    </w:p>
    <w:p w14:paraId="6B6DBC7B" w14:textId="396AC61F" w:rsidR="001B0139" w:rsidRPr="001B0139" w:rsidRDefault="001B0139" w:rsidP="001B0139">
      <w:pPr>
        <w:spacing w:after="0" w:line="360" w:lineRule="auto"/>
        <w:rPr>
          <w:rFonts w:ascii="Arial" w:hAnsi="Arial" w:cs="Arial"/>
          <w:sz w:val="24"/>
          <w:szCs w:val="24"/>
        </w:rPr>
      </w:pPr>
      <w:r w:rsidRPr="001B0139">
        <w:rPr>
          <w:rFonts w:ascii="Arial" w:hAnsi="Arial" w:cs="Arial"/>
          <w:sz w:val="24"/>
          <w:szCs w:val="24"/>
        </w:rPr>
        <w:t xml:space="preserve">All applications should be completed for return to college in September. This will allow for final checks by tutors and UCAS coordinators. </w:t>
      </w:r>
    </w:p>
    <w:p w14:paraId="6BE499FD" w14:textId="77777777" w:rsidR="001B0139" w:rsidRPr="001B0139" w:rsidRDefault="001B0139" w:rsidP="001B0139">
      <w:pPr>
        <w:spacing w:after="0" w:line="360" w:lineRule="auto"/>
        <w:rPr>
          <w:rFonts w:ascii="Arial" w:hAnsi="Arial" w:cs="Arial"/>
          <w:sz w:val="24"/>
          <w:szCs w:val="24"/>
        </w:rPr>
      </w:pPr>
    </w:p>
    <w:p w14:paraId="3BF480E9" w14:textId="77777777" w:rsidR="001B0139" w:rsidRPr="001B0139" w:rsidRDefault="001B0139" w:rsidP="001B0139">
      <w:pPr>
        <w:spacing w:after="0" w:line="360" w:lineRule="auto"/>
        <w:rPr>
          <w:rFonts w:ascii="Arial" w:hAnsi="Arial" w:cs="Arial"/>
          <w:sz w:val="24"/>
          <w:szCs w:val="24"/>
        </w:rPr>
      </w:pPr>
      <w:r w:rsidRPr="001B0139">
        <w:rPr>
          <w:rFonts w:ascii="Arial" w:hAnsi="Arial" w:cs="Arial"/>
          <w:sz w:val="24"/>
          <w:szCs w:val="24"/>
        </w:rPr>
        <w:t>Kind regards,</w:t>
      </w:r>
    </w:p>
    <w:p w14:paraId="2E024A2E" w14:textId="77777777" w:rsidR="001B0139" w:rsidRPr="001B0139" w:rsidRDefault="001B0139" w:rsidP="001B0139">
      <w:pPr>
        <w:spacing w:after="0" w:line="360" w:lineRule="auto"/>
        <w:rPr>
          <w:rFonts w:ascii="Arial" w:hAnsi="Arial" w:cs="Arial"/>
          <w:sz w:val="24"/>
          <w:szCs w:val="24"/>
        </w:rPr>
      </w:pPr>
    </w:p>
    <w:p w14:paraId="28E490E4" w14:textId="77777777" w:rsidR="001B0139" w:rsidRPr="001B0139" w:rsidRDefault="001B0139" w:rsidP="001B0139">
      <w:pPr>
        <w:spacing w:after="0" w:line="360" w:lineRule="auto"/>
        <w:rPr>
          <w:rFonts w:ascii="Arial" w:hAnsi="Arial" w:cs="Arial"/>
          <w:b/>
          <w:bCs/>
          <w:i/>
          <w:iCs/>
          <w:sz w:val="24"/>
          <w:szCs w:val="24"/>
        </w:rPr>
      </w:pPr>
      <w:r w:rsidRPr="001B0139">
        <w:rPr>
          <w:rFonts w:ascii="Arial" w:hAnsi="Arial" w:cs="Arial"/>
          <w:b/>
          <w:bCs/>
          <w:i/>
          <w:iCs/>
          <w:sz w:val="24"/>
          <w:szCs w:val="24"/>
        </w:rPr>
        <w:t>Matthew Smith &amp; Daisy Atwal</w:t>
      </w:r>
    </w:p>
    <w:p w14:paraId="63974DEC" w14:textId="77777777" w:rsidR="001B0139" w:rsidRPr="001B0139" w:rsidRDefault="001B0139" w:rsidP="001B0139">
      <w:pPr>
        <w:spacing w:after="0" w:line="360" w:lineRule="auto"/>
        <w:rPr>
          <w:rFonts w:ascii="Arial" w:hAnsi="Arial" w:cs="Arial"/>
          <w:b/>
          <w:bCs/>
          <w:i/>
          <w:iCs/>
          <w:sz w:val="24"/>
          <w:szCs w:val="24"/>
        </w:rPr>
      </w:pPr>
      <w:r w:rsidRPr="001B0139">
        <w:rPr>
          <w:rFonts w:ascii="Arial" w:hAnsi="Arial" w:cs="Arial"/>
          <w:b/>
          <w:bCs/>
          <w:i/>
          <w:iCs/>
          <w:sz w:val="24"/>
          <w:szCs w:val="24"/>
        </w:rPr>
        <w:t>Careers &amp; Employability Leads, Gateway College</w:t>
      </w:r>
    </w:p>
    <w:p w14:paraId="3E95416F" w14:textId="77777777" w:rsidR="001B0139" w:rsidRPr="001B0139" w:rsidRDefault="001B0139" w:rsidP="001B0139">
      <w:pPr>
        <w:spacing w:after="0" w:line="360" w:lineRule="auto"/>
        <w:rPr>
          <w:rFonts w:ascii="Arial" w:hAnsi="Arial" w:cs="Arial"/>
          <w:b/>
          <w:bCs/>
          <w:i/>
          <w:iCs/>
          <w:sz w:val="24"/>
          <w:szCs w:val="24"/>
        </w:rPr>
      </w:pPr>
      <w:r w:rsidRPr="001B0139">
        <w:rPr>
          <w:rFonts w:ascii="Arial" w:hAnsi="Arial" w:cs="Arial"/>
          <w:b/>
          <w:bCs/>
          <w:i/>
          <w:iCs/>
          <w:sz w:val="24"/>
          <w:szCs w:val="24"/>
        </w:rPr>
        <w:t>07944055735 / 07944055601</w:t>
      </w:r>
    </w:p>
    <w:p w14:paraId="7EFC0BF9" w14:textId="77777777" w:rsidR="001B0139" w:rsidRPr="001B0139" w:rsidRDefault="00793847" w:rsidP="001B0139">
      <w:pPr>
        <w:spacing w:after="0" w:line="360" w:lineRule="auto"/>
        <w:rPr>
          <w:rFonts w:ascii="Arial" w:hAnsi="Arial" w:cs="Arial"/>
          <w:b/>
          <w:bCs/>
          <w:i/>
          <w:iCs/>
          <w:sz w:val="24"/>
          <w:szCs w:val="24"/>
        </w:rPr>
      </w:pPr>
      <w:hyperlink r:id="rId6" w:history="1">
        <w:r w:rsidR="001B0139" w:rsidRPr="001B0139">
          <w:rPr>
            <w:rStyle w:val="Hyperlink"/>
            <w:rFonts w:ascii="Arial" w:hAnsi="Arial" w:cs="Arial"/>
            <w:b/>
            <w:bCs/>
            <w:i/>
            <w:iCs/>
            <w:sz w:val="24"/>
            <w:szCs w:val="24"/>
          </w:rPr>
          <w:t>careersandwex@gateway.ac.uk</w:t>
        </w:r>
      </w:hyperlink>
      <w:r w:rsidR="001B0139" w:rsidRPr="001B0139">
        <w:rPr>
          <w:rFonts w:ascii="Arial" w:hAnsi="Arial" w:cs="Arial"/>
          <w:b/>
          <w:bCs/>
          <w:i/>
          <w:iCs/>
          <w:sz w:val="24"/>
          <w:szCs w:val="24"/>
        </w:rPr>
        <w:t xml:space="preserve"> </w:t>
      </w:r>
    </w:p>
    <w:p w14:paraId="266448B1" w14:textId="77777777" w:rsidR="001B0139" w:rsidRPr="001B0139" w:rsidRDefault="001B0139" w:rsidP="001B0139">
      <w:pPr>
        <w:spacing w:after="0" w:line="240" w:lineRule="auto"/>
        <w:rPr>
          <w:rFonts w:ascii="Arial" w:hAnsi="Arial" w:cs="Arial"/>
        </w:rPr>
      </w:pPr>
    </w:p>
    <w:p w14:paraId="0393C094" w14:textId="77777777" w:rsidR="001B0139" w:rsidRDefault="001B0139" w:rsidP="006E235E">
      <w:pPr>
        <w:spacing w:after="0" w:line="240" w:lineRule="auto"/>
        <w:rPr>
          <w:rFonts w:ascii="Arial" w:hAnsi="Arial" w:cs="Arial"/>
        </w:rPr>
      </w:pPr>
    </w:p>
    <w:p w14:paraId="10D0B972" w14:textId="77777777" w:rsidR="006E235E" w:rsidRDefault="006E235E" w:rsidP="006E235E">
      <w:pPr>
        <w:spacing w:after="0" w:line="240" w:lineRule="auto"/>
        <w:rPr>
          <w:rFonts w:ascii="Arial" w:hAnsi="Arial" w:cs="Arial"/>
        </w:rPr>
      </w:pPr>
    </w:p>
    <w:p w14:paraId="3267065C" w14:textId="77777777" w:rsidR="00F10A61" w:rsidRPr="006E235E" w:rsidRDefault="00526411" w:rsidP="006E235E">
      <w:pPr>
        <w:spacing w:after="0" w:line="240" w:lineRule="auto"/>
        <w:rPr>
          <w:rFonts w:ascii="Arial" w:hAnsi="Arial" w:cs="Arial"/>
        </w:rPr>
      </w:pPr>
      <w:r>
        <w:rPr>
          <w:noProof/>
          <w:sz w:val="24"/>
          <w:szCs w:val="24"/>
        </w:rPr>
        <mc:AlternateContent>
          <mc:Choice Requires="wps">
            <w:drawing>
              <wp:anchor distT="36576" distB="36576" distL="36576" distR="36576" simplePos="0" relativeHeight="251664384" behindDoc="0" locked="0" layoutInCell="1" allowOverlap="1" wp14:anchorId="11771C6E" wp14:editId="218A66E7">
                <wp:simplePos x="0" y="0"/>
                <wp:positionH relativeFrom="column">
                  <wp:posOffset>718185</wp:posOffset>
                </wp:positionH>
                <wp:positionV relativeFrom="paragraph">
                  <wp:posOffset>294640</wp:posOffset>
                </wp:positionV>
                <wp:extent cx="4406900" cy="1987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AA1CEE" w14:textId="77777777" w:rsidR="00F10A61" w:rsidRDefault="00F10A61" w:rsidP="00F10A61">
                            <w:pPr>
                              <w:widowControl w:val="0"/>
                              <w:jc w:val="center"/>
                              <w:rPr>
                                <w:rFonts w:ascii="Arial" w:hAnsi="Arial" w:cs="Arial"/>
                                <w:sz w:val="14"/>
                                <w:szCs w:val="14"/>
                              </w:rPr>
                            </w:pPr>
                            <w:r>
                              <w:rPr>
                                <w:rFonts w:ascii="Arial" w:hAnsi="Arial" w:cs="Arial"/>
                                <w:sz w:val="14"/>
                                <w:szCs w:val="14"/>
                              </w:rPr>
                              <w:t>The Further Education Corporation of Gateway Sixth Form College, Leicester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1C6E" id="Text Box 5" o:spid="_x0000_s1027" type="#_x0000_t202" style="position:absolute;margin-left:56.55pt;margin-top:23.2pt;width:347pt;height:15.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" filled="f" stroked="f" strokecolor="black [0]" insetpen="t">
                <v:textbox inset="2.88pt,2.88pt,2.88pt,2.88pt">
                  <w:txbxContent>
                    <w:p w14:paraId="2CAA1CEE" w14:textId="77777777" w:rsidR="00F10A61" w:rsidRDefault="00F10A61" w:rsidP="00F10A61">
                      <w:pPr>
                        <w:widowControl w:val="0"/>
                        <w:jc w:val="center"/>
                        <w:rPr>
                          <w:rFonts w:ascii="Arial" w:hAnsi="Arial" w:cs="Arial"/>
                          <w:sz w:val="14"/>
                          <w:szCs w:val="14"/>
                        </w:rPr>
                      </w:pPr>
                      <w:r>
                        <w:rPr>
                          <w:rFonts w:ascii="Arial" w:hAnsi="Arial" w:cs="Arial"/>
                          <w:sz w:val="14"/>
                          <w:szCs w:val="14"/>
                        </w:rPr>
                        <w:t>The Further Education Corporation of Gateway Sixth Form College, Leicester</w:t>
                      </w:r>
                    </w:p>
                  </w:txbxContent>
                </v:textbox>
              </v:shape>
            </w:pict>
          </mc:Fallback>
        </mc:AlternateContent>
      </w:r>
    </w:p>
    <w:sectPr w:rsidR="00F10A61" w:rsidRPr="006E235E" w:rsidSect="00F10A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5E"/>
    <w:rsid w:val="000E1DCF"/>
    <w:rsid w:val="00177C29"/>
    <w:rsid w:val="001B0139"/>
    <w:rsid w:val="00226F3B"/>
    <w:rsid w:val="002A4E35"/>
    <w:rsid w:val="00390875"/>
    <w:rsid w:val="00413F1D"/>
    <w:rsid w:val="00484CCB"/>
    <w:rsid w:val="00526411"/>
    <w:rsid w:val="00555119"/>
    <w:rsid w:val="00583626"/>
    <w:rsid w:val="006B3901"/>
    <w:rsid w:val="006E235E"/>
    <w:rsid w:val="00790FA8"/>
    <w:rsid w:val="00793847"/>
    <w:rsid w:val="00852D89"/>
    <w:rsid w:val="008F4501"/>
    <w:rsid w:val="00960219"/>
    <w:rsid w:val="00975417"/>
    <w:rsid w:val="00975CE3"/>
    <w:rsid w:val="00A61526"/>
    <w:rsid w:val="00B320D8"/>
    <w:rsid w:val="00BC00F8"/>
    <w:rsid w:val="00C35C6B"/>
    <w:rsid w:val="00C94AEB"/>
    <w:rsid w:val="00DE544C"/>
    <w:rsid w:val="00E119F2"/>
    <w:rsid w:val="00F10A61"/>
    <w:rsid w:val="00F37796"/>
    <w:rsid w:val="00F4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89CA"/>
  <w15:docId w15:val="{042FDE5C-2996-481E-A9B7-CDFBA83F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44C"/>
    <w:rPr>
      <w:rFonts w:ascii="Tahoma" w:hAnsi="Tahoma" w:cs="Tahoma"/>
      <w:sz w:val="16"/>
      <w:szCs w:val="16"/>
    </w:rPr>
  </w:style>
  <w:style w:type="paragraph" w:styleId="NoSpacing">
    <w:name w:val="No Spacing"/>
    <w:uiPriority w:val="1"/>
    <w:qFormat/>
    <w:rsid w:val="00790FA8"/>
    <w:pPr>
      <w:spacing w:after="0" w:line="240" w:lineRule="auto"/>
    </w:pPr>
    <w:rPr>
      <w:rFonts w:eastAsiaTheme="minorHAnsi"/>
      <w:lang w:eastAsia="en-US"/>
    </w:rPr>
  </w:style>
  <w:style w:type="character" w:styleId="Hyperlink">
    <w:name w:val="Hyperlink"/>
    <w:basedOn w:val="DefaultParagraphFont"/>
    <w:uiPriority w:val="99"/>
    <w:unhideWhenUsed/>
    <w:rsid w:val="001B0139"/>
    <w:rPr>
      <w:color w:val="0000FF" w:themeColor="hyperlink"/>
      <w:u w:val="single"/>
    </w:rPr>
  </w:style>
  <w:style w:type="character" w:styleId="UnresolvedMention">
    <w:name w:val="Unresolved Mention"/>
    <w:basedOn w:val="DefaultParagraphFont"/>
    <w:uiPriority w:val="99"/>
    <w:semiHidden/>
    <w:unhideWhenUsed/>
    <w:rsid w:val="001B0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eersandwex@gateway.ac.u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Matthew Smith</cp:lastModifiedBy>
  <cp:revision>7</cp:revision>
  <cp:lastPrinted>2022-06-10T11:28:00Z</cp:lastPrinted>
  <dcterms:created xsi:type="dcterms:W3CDTF">2022-05-26T09:21:00Z</dcterms:created>
  <dcterms:modified xsi:type="dcterms:W3CDTF">2022-06-15T10:27:00Z</dcterms:modified>
</cp:coreProperties>
</file>